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7648ED7B" w:rsidR="00897C12" w:rsidRPr="003F71DF" w:rsidRDefault="00897C12"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Pr>
          <w:rFonts w:ascii="Arial" w:hAnsi="Arial" w:cs="Arial"/>
          <w:sz w:val="24"/>
          <w:szCs w:val="24"/>
        </w:rPr>
        <w:t>10</w:t>
      </w:r>
      <w:bookmarkEnd w:id="3"/>
      <w:r w:rsidR="00120BA5">
        <w:rPr>
          <w:rFonts w:ascii="Arial" w:hAnsi="Arial" w:cs="Arial"/>
          <w:sz w:val="24"/>
          <w:szCs w:val="24"/>
        </w:rPr>
        <w:t>9</w:t>
      </w:r>
      <w:r>
        <w:rPr>
          <w:rFonts w:ascii="Arial" w:hAnsi="Arial" w:cs="Arial"/>
          <w:sz w:val="24"/>
          <w:szCs w:val="24"/>
        </w:rPr>
        <w:tab/>
        <w:t>R</w:t>
      </w:r>
      <w:r w:rsidRPr="003F71DF">
        <w:rPr>
          <w:rFonts w:ascii="Arial" w:hAnsi="Arial" w:cs="Arial"/>
          <w:sz w:val="24"/>
          <w:szCs w:val="24"/>
        </w:rPr>
        <w:t>4-2</w:t>
      </w:r>
      <w:r w:rsidR="00CB08C5">
        <w:rPr>
          <w:rFonts w:ascii="Arial" w:hAnsi="Arial" w:cs="Arial"/>
          <w:sz w:val="24"/>
          <w:szCs w:val="24"/>
        </w:rPr>
        <w:t>40</w:t>
      </w:r>
      <w:r w:rsidR="00413BB4">
        <w:rPr>
          <w:rFonts w:ascii="Arial" w:hAnsi="Arial" w:cs="Arial"/>
          <w:sz w:val="24"/>
          <w:szCs w:val="24"/>
          <w:lang w:eastAsia="zh-CN"/>
        </w:rPr>
        <w:t>9018</w:t>
      </w:r>
    </w:p>
    <w:p w14:paraId="614321E8" w14:textId="77777777" w:rsidR="00CB08C5" w:rsidRPr="0052514D" w:rsidRDefault="00CB08C5" w:rsidP="00CB08C5">
      <w:pPr>
        <w:pStyle w:val="a8"/>
        <w:tabs>
          <w:tab w:val="right" w:pos="9781"/>
          <w:tab w:val="right" w:pos="13323"/>
        </w:tabs>
        <w:spacing w:before="60" w:after="60"/>
        <w:outlineLvl w:val="0"/>
        <w:rPr>
          <w:rFonts w:ascii="Arial" w:hAnsi="Arial" w:cs="Arial"/>
          <w:b w:val="0"/>
          <w:sz w:val="24"/>
          <w:szCs w:val="24"/>
          <w:lang w:eastAsia="zh-CN"/>
        </w:rPr>
      </w:pPr>
      <w:r w:rsidRPr="0052514D">
        <w:rPr>
          <w:rFonts w:ascii="Arial" w:hAnsi="Arial" w:cs="Arial"/>
          <w:sz w:val="24"/>
          <w:szCs w:val="24"/>
          <w:lang w:eastAsia="zh-CN"/>
        </w:rPr>
        <w:t>Fukuoka City, Fukuoka , Japan, 20</w:t>
      </w:r>
      <w:r w:rsidRPr="0052514D">
        <w:rPr>
          <w:rFonts w:ascii="Arial" w:hAnsi="Arial" w:cs="Arial"/>
          <w:sz w:val="24"/>
          <w:szCs w:val="24"/>
          <w:vertAlign w:val="superscript"/>
          <w:lang w:eastAsia="zh-CN"/>
        </w:rPr>
        <w:t>th</w:t>
      </w:r>
      <w:r w:rsidRPr="0052514D">
        <w:rPr>
          <w:rFonts w:ascii="Arial" w:hAnsi="Arial" w:cs="Arial"/>
          <w:sz w:val="24"/>
          <w:szCs w:val="24"/>
          <w:lang w:eastAsia="zh-CN"/>
        </w:rPr>
        <w:t xml:space="preserve"> – 24</w:t>
      </w:r>
      <w:r w:rsidRPr="0052514D">
        <w:rPr>
          <w:rFonts w:ascii="Arial" w:hAnsi="Arial" w:cs="Arial"/>
          <w:sz w:val="24"/>
          <w:szCs w:val="24"/>
          <w:vertAlign w:val="superscript"/>
          <w:lang w:eastAsia="zh-CN"/>
        </w:rPr>
        <w:t>th</w:t>
      </w:r>
      <w:r w:rsidRPr="0052514D">
        <w:rPr>
          <w:rFonts w:ascii="Arial" w:hAnsi="Arial" w:cs="Arial"/>
          <w:sz w:val="24"/>
          <w:szCs w:val="24"/>
          <w:lang w:eastAsia="zh-CN"/>
        </w:rPr>
        <w:t xml:space="preserve"> May, 2024</w:t>
      </w:r>
    </w:p>
    <w:p w14:paraId="5440AA66" w14:textId="77777777" w:rsidR="002B17CC" w:rsidRPr="00CB08C5"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30ED980C" w:rsidR="0037119B" w:rsidRPr="00752DF1" w:rsidRDefault="0037119B" w:rsidP="008971DB">
      <w:pPr>
        <w:tabs>
          <w:tab w:val="left" w:pos="1985"/>
        </w:tabs>
        <w:ind w:left="1980" w:hanging="1980"/>
        <w:rPr>
          <w:rStyle w:val="afb"/>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373128">
        <w:rPr>
          <w:rFonts w:ascii="Arial" w:hAnsi="Arial" w:cs="Arial"/>
          <w:sz w:val="24"/>
          <w:lang w:val="en-US"/>
        </w:rPr>
        <w:t xml:space="preserve">Discussions on </w:t>
      </w:r>
      <w:r w:rsidR="00A86165">
        <w:rPr>
          <w:rFonts w:ascii="Arial" w:hAnsi="Arial" w:cs="Arial"/>
          <w:sz w:val="24"/>
          <w:lang w:val="en-US"/>
        </w:rPr>
        <w:t>BS</w:t>
      </w:r>
      <w:r w:rsidR="00373128">
        <w:rPr>
          <w:rFonts w:ascii="Arial" w:hAnsi="Arial" w:cs="Arial"/>
          <w:sz w:val="24"/>
          <w:lang w:val="en-US"/>
        </w:rPr>
        <w:t xml:space="preserve"> performance</w:t>
      </w:r>
      <w:r w:rsidR="00AD72F0">
        <w:rPr>
          <w:rFonts w:ascii="Arial" w:hAnsi="Arial" w:cs="Arial"/>
          <w:sz w:val="24"/>
          <w:lang w:val="en-US"/>
        </w:rPr>
        <w:t xml:space="preserve"> requirements for FR1 spectrum less than 5MHz</w:t>
      </w:r>
    </w:p>
    <w:bookmarkEnd w:id="4"/>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2D2E849F" w:rsidR="0037119B" w:rsidRPr="00752DF1" w:rsidRDefault="0037119B" w:rsidP="006679A2">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CB08C5">
        <w:rPr>
          <w:rFonts w:ascii="Arial" w:hAnsi="Arial" w:cs="Arial"/>
          <w:sz w:val="24"/>
          <w:lang w:val="pt-BR"/>
        </w:rPr>
        <w:t>7.8.7.2</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7296B9FA" w14:textId="3CD1C2E5" w:rsidR="005748EB" w:rsidRPr="00C80480" w:rsidRDefault="005748EB" w:rsidP="007F64D0">
      <w:pPr>
        <w:pStyle w:val="25"/>
        <w:spacing w:after="120"/>
        <w:rPr>
          <w:rFonts w:eastAsiaTheme="minorEastAsia"/>
        </w:rPr>
      </w:pPr>
      <w:r>
        <w:rPr>
          <w:rFonts w:eastAsiaTheme="minorEastAsia"/>
        </w:rPr>
        <w:t>In last meeting, a WF</w:t>
      </w:r>
      <w:r w:rsidR="006C5FE3">
        <w:rPr>
          <w:rFonts w:eastAsiaTheme="minorEastAsia"/>
        </w:rPr>
        <w:t xml:space="preserve"> [1]</w:t>
      </w:r>
      <w:r>
        <w:rPr>
          <w:rFonts w:eastAsiaTheme="minorEastAsia"/>
        </w:rPr>
        <w:t xml:space="preserve"> on FR1 less than </w:t>
      </w:r>
      <w:r w:rsidR="006C5FE3">
        <w:rPr>
          <w:rFonts w:eastAsiaTheme="minorEastAsia"/>
        </w:rPr>
        <w:t xml:space="preserve">5MHz bandwidth </w:t>
      </w:r>
      <w:proofErr w:type="spellStart"/>
      <w:r w:rsidR="006C5FE3">
        <w:rPr>
          <w:rFonts w:eastAsiaTheme="minorEastAsia"/>
        </w:rPr>
        <w:t>demod</w:t>
      </w:r>
      <w:proofErr w:type="spellEnd"/>
      <w:r w:rsidR="006C5FE3">
        <w:rPr>
          <w:rFonts w:eastAsiaTheme="minorEastAsia"/>
        </w:rPr>
        <w:t xml:space="preserve"> was agreed. This contribution provides our </w:t>
      </w:r>
      <w:r w:rsidR="00CB08C5">
        <w:rPr>
          <w:rFonts w:eastAsiaTheme="minorEastAsia"/>
        </w:rPr>
        <w:t>simulation results for PF2 with 12PRB allocation.</w:t>
      </w:r>
    </w:p>
    <w:bookmarkEnd w:id="2"/>
    <w:p w14:paraId="119AF724" w14:textId="1272E6ED" w:rsidR="00CB1838" w:rsidRDefault="00CB08C5" w:rsidP="00CB1838">
      <w:pPr>
        <w:pStyle w:val="1"/>
        <w:ind w:left="0"/>
        <w:rPr>
          <w:rFonts w:ascii="Arial" w:eastAsia="Calibri" w:hAnsi="Arial" w:cs="Arial"/>
          <w:lang w:eastAsia="zh-CN"/>
        </w:rPr>
      </w:pPr>
      <w:r>
        <w:rPr>
          <w:rFonts w:ascii="Arial" w:eastAsia="Calibri" w:hAnsi="Arial" w:cs="Arial"/>
          <w:lang w:eastAsia="zh-CN"/>
        </w:rPr>
        <w:t>Simulation results</w:t>
      </w:r>
    </w:p>
    <w:p w14:paraId="69090209" w14:textId="27CEBB23" w:rsidR="00CB08C5" w:rsidRPr="00CB08C5" w:rsidRDefault="00CB08C5" w:rsidP="006C5FE3">
      <w:pPr>
        <w:pStyle w:val="aff9"/>
        <w:rPr>
          <w:b w:val="0"/>
          <w:bCs/>
          <w:u w:val="none"/>
        </w:rPr>
      </w:pPr>
      <w:r>
        <w:rPr>
          <w:b w:val="0"/>
          <w:bCs/>
          <w:u w:val="none"/>
        </w:rPr>
        <w:t xml:space="preserve">In last meeting, RAN4 agreed to define PF2 requirements with 12PRB allocation with 2Rx, 4Rx and 8Rx. </w:t>
      </w:r>
    </w:p>
    <w:tbl>
      <w:tblPr>
        <w:tblStyle w:val="af7"/>
        <w:tblW w:w="0" w:type="auto"/>
        <w:tblLook w:val="04A0" w:firstRow="1" w:lastRow="0" w:firstColumn="1" w:lastColumn="0" w:noHBand="0" w:noVBand="1"/>
      </w:tblPr>
      <w:tblGrid>
        <w:gridCol w:w="10457"/>
      </w:tblGrid>
      <w:tr w:rsidR="00CB08C5" w14:paraId="0EE84B41" w14:textId="77777777" w:rsidTr="00CB08C5">
        <w:tc>
          <w:tcPr>
            <w:tcW w:w="10457" w:type="dxa"/>
          </w:tcPr>
          <w:p w14:paraId="3F729582" w14:textId="77777777" w:rsidR="00CB08C5" w:rsidRDefault="00CB08C5" w:rsidP="00CB08C5">
            <w:pPr>
              <w:rPr>
                <w:b/>
                <w:bCs/>
                <w:u w:val="single"/>
                <w:lang w:eastAsia="zh-CN"/>
              </w:rPr>
            </w:pPr>
          </w:p>
          <w:p w14:paraId="409A4D32" w14:textId="77777777" w:rsidR="00CB08C5" w:rsidRDefault="00CB08C5" w:rsidP="00CB08C5">
            <w:pPr>
              <w:rPr>
                <w:lang w:eastAsia="zh-CN"/>
              </w:rPr>
            </w:pPr>
            <w:r w:rsidRPr="00E51631">
              <w:rPr>
                <w:b/>
                <w:bCs/>
                <w:u w:val="single"/>
              </w:rPr>
              <w:t>Issue 2-1-1: Antenna configuration for PUCCH requirements</w:t>
            </w:r>
          </w:p>
          <w:p w14:paraId="7A90483C" w14:textId="77777777" w:rsidR="00CB08C5" w:rsidRPr="00E51631" w:rsidRDefault="00CB08C5" w:rsidP="00CB08C5">
            <w:pPr>
              <w:rPr>
                <w:b/>
                <w:bCs/>
                <w:lang w:eastAsia="zh-CN"/>
              </w:rPr>
            </w:pPr>
            <w:r w:rsidRPr="00E51631">
              <w:rPr>
                <w:b/>
                <w:bCs/>
                <w:lang w:eastAsia="zh-CN"/>
              </w:rPr>
              <w:t>Agreement:</w:t>
            </w:r>
          </w:p>
          <w:p w14:paraId="0C30142B" w14:textId="77777777" w:rsidR="00CB08C5" w:rsidRPr="00E51631" w:rsidRDefault="00CB08C5" w:rsidP="00CB08C5">
            <w:pPr>
              <w:pStyle w:val="afd"/>
              <w:widowControl/>
              <w:numPr>
                <w:ilvl w:val="0"/>
                <w:numId w:val="35"/>
              </w:numPr>
              <w:overflowPunct w:val="0"/>
              <w:spacing w:after="180"/>
              <w:contextualSpacing w:val="0"/>
              <w:textAlignment w:val="baseline"/>
            </w:pPr>
            <w:r w:rsidRPr="009E032F">
              <w:t>Introduce conducted requirements with 2Rx, 4Rx, and 8Rx.</w:t>
            </w:r>
          </w:p>
          <w:p w14:paraId="2B827E87" w14:textId="77777777" w:rsidR="00CB08C5" w:rsidRPr="00E51631" w:rsidRDefault="00CB08C5" w:rsidP="00CB08C5">
            <w:pPr>
              <w:rPr>
                <w:b/>
                <w:bCs/>
                <w:lang w:eastAsia="zh-CN"/>
              </w:rPr>
            </w:pPr>
            <w:r w:rsidRPr="00E51631">
              <w:rPr>
                <w:b/>
                <w:bCs/>
                <w:lang w:eastAsia="zh-CN"/>
              </w:rPr>
              <w:t>Way forward:</w:t>
            </w:r>
          </w:p>
          <w:p w14:paraId="57A06D9F" w14:textId="38CDEA5A" w:rsidR="00CB08C5" w:rsidRPr="00CB08C5" w:rsidRDefault="00CB08C5" w:rsidP="00CB08C5">
            <w:pPr>
              <w:pStyle w:val="afd"/>
              <w:widowControl/>
              <w:numPr>
                <w:ilvl w:val="0"/>
                <w:numId w:val="35"/>
              </w:numPr>
              <w:overflowPunct w:val="0"/>
              <w:spacing w:after="180"/>
              <w:contextualSpacing w:val="0"/>
              <w:textAlignment w:val="baseline"/>
            </w:pPr>
            <w:r>
              <w:t>Companies a</w:t>
            </w:r>
            <w:r>
              <w:rPr>
                <w:rFonts w:eastAsiaTheme="minorEastAsia"/>
              </w:rPr>
              <w:t>re encouraged</w:t>
            </w:r>
            <w:r>
              <w:t xml:space="preserve"> to provide simulations results for 3MHz CBW with 4Rx and 8Rx.</w:t>
            </w:r>
          </w:p>
          <w:p w14:paraId="3681A944" w14:textId="29DE7E4F" w:rsidR="00CB08C5" w:rsidRPr="00277433" w:rsidRDefault="00CB08C5" w:rsidP="00CB08C5">
            <w:pPr>
              <w:rPr>
                <w:b/>
                <w:bCs/>
                <w:u w:val="single"/>
                <w:lang w:eastAsia="zh-CN"/>
              </w:rPr>
            </w:pPr>
            <w:r w:rsidRPr="00277433">
              <w:rPr>
                <w:b/>
                <w:bCs/>
                <w:u w:val="single"/>
                <w:lang w:eastAsia="zh-CN"/>
              </w:rPr>
              <w:t xml:space="preserve">Issue 2-1-2: </w:t>
            </w:r>
            <w:r>
              <w:rPr>
                <w:b/>
                <w:bCs/>
                <w:u w:val="single"/>
                <w:lang w:eastAsia="zh-CN"/>
              </w:rPr>
              <w:t>Definition and a</w:t>
            </w:r>
            <w:r w:rsidRPr="00277433">
              <w:rPr>
                <w:b/>
                <w:bCs/>
                <w:u w:val="single"/>
                <w:lang w:eastAsia="zh-CN"/>
              </w:rPr>
              <w:t>pplicability rules for PUCCH requirement</w:t>
            </w:r>
          </w:p>
          <w:p w14:paraId="27476607" w14:textId="77777777" w:rsidR="00CB08C5" w:rsidRPr="00277433" w:rsidRDefault="00CB08C5" w:rsidP="00CB08C5">
            <w:pPr>
              <w:rPr>
                <w:b/>
                <w:bCs/>
                <w:lang w:eastAsia="zh-CN"/>
              </w:rPr>
            </w:pPr>
            <w:r w:rsidRPr="00277433">
              <w:rPr>
                <w:b/>
                <w:bCs/>
                <w:lang w:eastAsia="zh-CN"/>
              </w:rPr>
              <w:t>Agreement:</w:t>
            </w:r>
          </w:p>
          <w:p w14:paraId="7921E997" w14:textId="77777777" w:rsidR="00CB08C5" w:rsidRDefault="00CB08C5" w:rsidP="00CB08C5">
            <w:pPr>
              <w:pStyle w:val="afd"/>
              <w:widowControl/>
              <w:numPr>
                <w:ilvl w:val="0"/>
                <w:numId w:val="35"/>
              </w:numPr>
              <w:overflowPunct w:val="0"/>
              <w:spacing w:after="180"/>
              <w:contextualSpacing w:val="0"/>
              <w:textAlignment w:val="baseline"/>
            </w:pPr>
            <w:r w:rsidRPr="00F530B3">
              <w:t>Define a single set of requirements based on 12 PRBs FH BW.</w:t>
            </w:r>
          </w:p>
          <w:p w14:paraId="250B37E6" w14:textId="77777777" w:rsidR="00CB08C5" w:rsidRPr="00F530B3" w:rsidRDefault="00CB08C5" w:rsidP="00CB08C5">
            <w:pPr>
              <w:pStyle w:val="afd"/>
              <w:widowControl/>
              <w:numPr>
                <w:ilvl w:val="1"/>
                <w:numId w:val="35"/>
              </w:numPr>
              <w:overflowPunct w:val="0"/>
              <w:spacing w:after="180"/>
              <w:contextualSpacing w:val="0"/>
              <w:textAlignment w:val="baseline"/>
            </w:pPr>
            <w:r w:rsidRPr="00F530B3">
              <w:t>Frist PRB after frequency hopping is 3 for 3MHz CBW and “The largest PRB index – (Number of PRBs – 1)” otherwise.</w:t>
            </w:r>
          </w:p>
          <w:p w14:paraId="62CA88A0" w14:textId="508580D8" w:rsidR="00CB08C5" w:rsidRPr="00CB08C5" w:rsidRDefault="00CB08C5" w:rsidP="006C5FE3">
            <w:pPr>
              <w:pStyle w:val="afd"/>
              <w:widowControl/>
              <w:numPr>
                <w:ilvl w:val="0"/>
                <w:numId w:val="35"/>
              </w:numPr>
              <w:overflowPunct w:val="0"/>
              <w:spacing w:after="180"/>
              <w:contextualSpacing w:val="0"/>
              <w:textAlignment w:val="baseline"/>
            </w:pPr>
            <w:r w:rsidRPr="00F530B3">
              <w:t xml:space="preserve">For a BS declaring to support less than 5MHz (see D.14 in table 4.6-1) a UCI BLER performance test with Format 2 PUCCH shall be tested in 3 </w:t>
            </w:r>
            <w:proofErr w:type="spellStart"/>
            <w:r w:rsidRPr="00F530B3">
              <w:t>MHz.</w:t>
            </w:r>
            <w:proofErr w:type="spellEnd"/>
            <w:r w:rsidRPr="00F530B3">
              <w:t xml:space="preserve"> The UCI BLER performance tests on 5MHz PUCCH Format 2 to be skipped if applicable.</w:t>
            </w:r>
          </w:p>
        </w:tc>
      </w:tr>
    </w:tbl>
    <w:p w14:paraId="2ADEB43D" w14:textId="3CB54587" w:rsidR="00CB08C5" w:rsidRDefault="00CB08C5" w:rsidP="006C5FE3">
      <w:pPr>
        <w:pStyle w:val="aff9"/>
      </w:pPr>
    </w:p>
    <w:p w14:paraId="508A931D" w14:textId="5EFE0B71" w:rsidR="00311CE1" w:rsidRPr="00CB08C5" w:rsidRDefault="00CB08C5" w:rsidP="00CB08C5">
      <w:pPr>
        <w:pStyle w:val="aff9"/>
        <w:rPr>
          <w:b w:val="0"/>
          <w:bCs/>
          <w:u w:val="none"/>
        </w:rPr>
      </w:pPr>
      <w:r w:rsidRPr="00CB08C5">
        <w:rPr>
          <w:rFonts w:hint="eastAsia"/>
          <w:b w:val="0"/>
          <w:bCs/>
          <w:u w:val="none"/>
        </w:rPr>
        <w:t>T</w:t>
      </w:r>
      <w:r w:rsidRPr="00CB08C5">
        <w:rPr>
          <w:b w:val="0"/>
          <w:bCs/>
          <w:u w:val="none"/>
        </w:rPr>
        <w:t xml:space="preserve">able 2-1 summarizes the </w:t>
      </w:r>
      <w:r>
        <w:rPr>
          <w:b w:val="0"/>
          <w:bCs/>
          <w:u w:val="none"/>
        </w:rPr>
        <w:t>simulation results.</w:t>
      </w:r>
    </w:p>
    <w:p w14:paraId="449D3359" w14:textId="071EAD37" w:rsidR="00437A9B" w:rsidRPr="00E053D1" w:rsidRDefault="00311CE1" w:rsidP="00311CE1">
      <w:pPr>
        <w:pStyle w:val="aff7"/>
        <w:rPr>
          <w:rFonts w:eastAsiaTheme="minorEastAsia"/>
        </w:rPr>
      </w:pPr>
      <w:r>
        <w:rPr>
          <w:rFonts w:hint="eastAsia"/>
        </w:rPr>
        <w:t>T</w:t>
      </w:r>
      <w:r>
        <w:t>able 2-1: Simulation results for PF</w:t>
      </w:r>
      <w:r w:rsidR="00CB08C5">
        <w:t>2</w:t>
      </w:r>
      <w:r>
        <w:t xml:space="preserve"> with </w:t>
      </w:r>
      <w:r w:rsidRPr="00311CE1">
        <w:t xml:space="preserve">intra-slot frequency hopping </w:t>
      </w:r>
      <w:r>
        <w:t>en</w:t>
      </w:r>
      <w:r w:rsidRPr="00311CE1">
        <w:t>abled</w:t>
      </w:r>
    </w:p>
    <w:tbl>
      <w:tblPr>
        <w:tblStyle w:val="af7"/>
        <w:tblW w:w="0" w:type="auto"/>
        <w:jc w:val="center"/>
        <w:tblLook w:val="04A0" w:firstRow="1" w:lastRow="0" w:firstColumn="1" w:lastColumn="0" w:noHBand="0" w:noVBand="1"/>
      </w:tblPr>
      <w:tblGrid>
        <w:gridCol w:w="672"/>
        <w:gridCol w:w="1605"/>
        <w:gridCol w:w="2088"/>
      </w:tblGrid>
      <w:tr w:rsidR="00CB08C5" w14:paraId="121BF2BD" w14:textId="7AFD5029" w:rsidTr="00BF0D6D">
        <w:trPr>
          <w:jc w:val="center"/>
        </w:trPr>
        <w:tc>
          <w:tcPr>
            <w:tcW w:w="0" w:type="auto"/>
          </w:tcPr>
          <w:p w14:paraId="35B2EB69" w14:textId="77777777" w:rsidR="00CB08C5" w:rsidRDefault="00CB08C5" w:rsidP="00BF0D6D">
            <w:pPr>
              <w:spacing w:after="0"/>
              <w:jc w:val="center"/>
              <w:rPr>
                <w:rFonts w:eastAsiaTheme="minorEastAsia"/>
                <w:lang w:eastAsia="zh-CN"/>
              </w:rPr>
            </w:pPr>
          </w:p>
        </w:tc>
        <w:tc>
          <w:tcPr>
            <w:tcW w:w="0" w:type="auto"/>
          </w:tcPr>
          <w:p w14:paraId="2BFDF4FC" w14:textId="3A7A58DC" w:rsidR="00CB08C5" w:rsidRDefault="00CB08C5" w:rsidP="00BF0D6D">
            <w:pPr>
              <w:spacing w:after="0"/>
              <w:jc w:val="center"/>
              <w:rPr>
                <w:rFonts w:eastAsiaTheme="minorEastAsia"/>
                <w:lang w:eastAsia="zh-CN"/>
              </w:rPr>
            </w:pPr>
            <w:r>
              <w:rPr>
                <w:rFonts w:eastAsiaTheme="minorEastAsia"/>
                <w:lang w:eastAsia="zh-CN"/>
              </w:rPr>
              <w:t>Ideal results</w:t>
            </w:r>
            <w:r w:rsidR="00BF0D6D">
              <w:rPr>
                <w:rFonts w:eastAsiaTheme="minorEastAsia"/>
                <w:lang w:eastAsia="zh-CN"/>
              </w:rPr>
              <w:t xml:space="preserve"> (dB)</w:t>
            </w:r>
          </w:p>
        </w:tc>
        <w:tc>
          <w:tcPr>
            <w:tcW w:w="0" w:type="auto"/>
          </w:tcPr>
          <w:p w14:paraId="62F91C98" w14:textId="7988C8C1" w:rsidR="00CB08C5" w:rsidRDefault="00CB08C5" w:rsidP="00BF0D6D">
            <w:pPr>
              <w:spacing w:after="0"/>
              <w:jc w:val="center"/>
              <w:rPr>
                <w:rFonts w:eastAsiaTheme="minorEastAsia"/>
                <w:lang w:eastAsia="zh-CN"/>
              </w:rPr>
            </w:pPr>
            <w:r>
              <w:rPr>
                <w:rFonts w:eastAsiaTheme="minorEastAsia" w:hint="eastAsia"/>
                <w:lang w:eastAsia="zh-CN"/>
              </w:rPr>
              <w:t>I</w:t>
            </w:r>
            <w:r>
              <w:rPr>
                <w:rFonts w:eastAsiaTheme="minorEastAsia"/>
                <w:lang w:eastAsia="zh-CN"/>
              </w:rPr>
              <w:t>mpairment results</w:t>
            </w:r>
            <w:r w:rsidR="00BF0D6D">
              <w:rPr>
                <w:rFonts w:eastAsiaTheme="minorEastAsia"/>
                <w:lang w:eastAsia="zh-CN"/>
              </w:rPr>
              <w:t>(dB)</w:t>
            </w:r>
          </w:p>
        </w:tc>
      </w:tr>
      <w:tr w:rsidR="00CB08C5" w14:paraId="6598B501" w14:textId="09CADC0C" w:rsidTr="00BF0D6D">
        <w:trPr>
          <w:jc w:val="center"/>
        </w:trPr>
        <w:tc>
          <w:tcPr>
            <w:tcW w:w="0" w:type="auto"/>
          </w:tcPr>
          <w:p w14:paraId="553BE485" w14:textId="77777777" w:rsidR="00CB08C5" w:rsidRDefault="00CB08C5" w:rsidP="00BF0D6D">
            <w:pPr>
              <w:spacing w:after="0"/>
              <w:jc w:val="center"/>
              <w:rPr>
                <w:rFonts w:eastAsiaTheme="minorEastAsia"/>
                <w:lang w:eastAsia="zh-CN"/>
              </w:rPr>
            </w:pPr>
            <w:r>
              <w:rPr>
                <w:rFonts w:eastAsiaTheme="minorEastAsia" w:hint="eastAsia"/>
                <w:lang w:eastAsia="zh-CN"/>
              </w:rPr>
              <w:t>1</w:t>
            </w:r>
            <w:r>
              <w:rPr>
                <w:rFonts w:eastAsiaTheme="minorEastAsia"/>
                <w:lang w:eastAsia="zh-CN"/>
              </w:rPr>
              <w:t>T2R</w:t>
            </w:r>
          </w:p>
        </w:tc>
        <w:tc>
          <w:tcPr>
            <w:tcW w:w="0" w:type="auto"/>
          </w:tcPr>
          <w:p w14:paraId="75BAB46E" w14:textId="166015B8" w:rsidR="00CB08C5" w:rsidRDefault="00BF0D6D" w:rsidP="00BF0D6D">
            <w:pPr>
              <w:spacing w:after="0"/>
              <w:jc w:val="center"/>
              <w:rPr>
                <w:rFonts w:eastAsiaTheme="minorEastAsia"/>
                <w:lang w:eastAsia="zh-CN"/>
              </w:rPr>
            </w:pPr>
            <w:r>
              <w:rPr>
                <w:rFonts w:eastAsiaTheme="minorEastAsia" w:hint="eastAsia"/>
                <w:lang w:eastAsia="zh-CN"/>
              </w:rPr>
              <w:t>-</w:t>
            </w:r>
            <w:r>
              <w:rPr>
                <w:rFonts w:eastAsiaTheme="minorEastAsia"/>
                <w:lang w:eastAsia="zh-CN"/>
              </w:rPr>
              <w:t>1.16</w:t>
            </w:r>
          </w:p>
        </w:tc>
        <w:tc>
          <w:tcPr>
            <w:tcW w:w="0" w:type="auto"/>
          </w:tcPr>
          <w:p w14:paraId="46687041" w14:textId="3D5AE530" w:rsidR="00CB08C5" w:rsidRDefault="00BF0D6D" w:rsidP="00BF0D6D">
            <w:pPr>
              <w:spacing w:after="0"/>
              <w:jc w:val="center"/>
              <w:rPr>
                <w:rFonts w:eastAsiaTheme="minorEastAsia"/>
                <w:lang w:eastAsia="zh-CN"/>
              </w:rPr>
            </w:pPr>
            <w:r>
              <w:rPr>
                <w:rFonts w:eastAsiaTheme="minorEastAsia" w:hint="eastAsia"/>
                <w:lang w:eastAsia="zh-CN"/>
              </w:rPr>
              <w:t>0</w:t>
            </w:r>
            <w:r>
              <w:rPr>
                <w:rFonts w:eastAsiaTheme="minorEastAsia"/>
                <w:lang w:eastAsia="zh-CN"/>
              </w:rPr>
              <w:t>.34</w:t>
            </w:r>
          </w:p>
        </w:tc>
      </w:tr>
      <w:tr w:rsidR="00CB08C5" w14:paraId="7827006D" w14:textId="2FA75AC9" w:rsidTr="00BF0D6D">
        <w:trPr>
          <w:jc w:val="center"/>
        </w:trPr>
        <w:tc>
          <w:tcPr>
            <w:tcW w:w="0" w:type="auto"/>
          </w:tcPr>
          <w:p w14:paraId="12404E07" w14:textId="28609AD3" w:rsidR="00CB08C5" w:rsidRDefault="00CB08C5" w:rsidP="00BF0D6D">
            <w:pPr>
              <w:spacing w:after="0"/>
              <w:jc w:val="center"/>
              <w:rPr>
                <w:rFonts w:eastAsiaTheme="minorEastAsia"/>
                <w:lang w:eastAsia="zh-CN"/>
              </w:rPr>
            </w:pPr>
            <w:r>
              <w:rPr>
                <w:rFonts w:eastAsiaTheme="minorEastAsia" w:hint="eastAsia"/>
                <w:lang w:eastAsia="zh-CN"/>
              </w:rPr>
              <w:t>1</w:t>
            </w:r>
            <w:r>
              <w:rPr>
                <w:rFonts w:eastAsiaTheme="minorEastAsia"/>
                <w:lang w:eastAsia="zh-CN"/>
              </w:rPr>
              <w:t>T4R</w:t>
            </w:r>
          </w:p>
        </w:tc>
        <w:tc>
          <w:tcPr>
            <w:tcW w:w="0" w:type="auto"/>
          </w:tcPr>
          <w:p w14:paraId="47FE0C34" w14:textId="25E8FEB5" w:rsidR="00CB08C5" w:rsidRDefault="00BF0D6D" w:rsidP="00BF0D6D">
            <w:pPr>
              <w:spacing w:after="0"/>
              <w:jc w:val="center"/>
              <w:rPr>
                <w:rFonts w:eastAsiaTheme="minorEastAsia"/>
                <w:lang w:eastAsia="zh-CN"/>
              </w:rPr>
            </w:pPr>
            <w:r>
              <w:rPr>
                <w:rFonts w:eastAsiaTheme="minorEastAsia" w:hint="eastAsia"/>
                <w:lang w:eastAsia="zh-CN"/>
              </w:rPr>
              <w:t>-</w:t>
            </w:r>
            <w:r>
              <w:rPr>
                <w:rFonts w:eastAsiaTheme="minorEastAsia"/>
                <w:lang w:eastAsia="zh-CN"/>
              </w:rPr>
              <w:t>5.85</w:t>
            </w:r>
          </w:p>
        </w:tc>
        <w:tc>
          <w:tcPr>
            <w:tcW w:w="0" w:type="auto"/>
          </w:tcPr>
          <w:p w14:paraId="42529D72" w14:textId="05873215" w:rsidR="00CB08C5" w:rsidRDefault="00BF0D6D" w:rsidP="00BF0D6D">
            <w:pPr>
              <w:spacing w:after="0"/>
              <w:jc w:val="center"/>
              <w:rPr>
                <w:rFonts w:eastAsiaTheme="minorEastAsia"/>
                <w:lang w:eastAsia="zh-CN"/>
              </w:rPr>
            </w:pPr>
            <w:r>
              <w:rPr>
                <w:rFonts w:eastAsiaTheme="minorEastAsia" w:hint="eastAsia"/>
                <w:lang w:eastAsia="zh-CN"/>
              </w:rPr>
              <w:t>-</w:t>
            </w:r>
            <w:r>
              <w:rPr>
                <w:rFonts w:eastAsiaTheme="minorEastAsia"/>
                <w:lang w:eastAsia="zh-CN"/>
              </w:rPr>
              <w:t>4.35</w:t>
            </w:r>
          </w:p>
        </w:tc>
      </w:tr>
      <w:tr w:rsidR="00CB08C5" w14:paraId="1E39A8F0" w14:textId="766F02BD" w:rsidTr="00BF0D6D">
        <w:trPr>
          <w:jc w:val="center"/>
        </w:trPr>
        <w:tc>
          <w:tcPr>
            <w:tcW w:w="0" w:type="auto"/>
          </w:tcPr>
          <w:p w14:paraId="2E64C9D2" w14:textId="77777777" w:rsidR="00CB08C5" w:rsidRDefault="00CB08C5" w:rsidP="00BF0D6D">
            <w:pPr>
              <w:spacing w:after="0"/>
              <w:jc w:val="center"/>
              <w:rPr>
                <w:rFonts w:eastAsiaTheme="minorEastAsia"/>
                <w:lang w:eastAsia="zh-CN"/>
              </w:rPr>
            </w:pPr>
            <w:r>
              <w:rPr>
                <w:rFonts w:eastAsiaTheme="minorEastAsia" w:hint="eastAsia"/>
                <w:lang w:eastAsia="zh-CN"/>
              </w:rPr>
              <w:t>1</w:t>
            </w:r>
            <w:r>
              <w:rPr>
                <w:rFonts w:eastAsiaTheme="minorEastAsia"/>
                <w:lang w:eastAsia="zh-CN"/>
              </w:rPr>
              <w:t>T8R</w:t>
            </w:r>
          </w:p>
        </w:tc>
        <w:tc>
          <w:tcPr>
            <w:tcW w:w="0" w:type="auto"/>
          </w:tcPr>
          <w:p w14:paraId="6B9F4AB0" w14:textId="55B18227" w:rsidR="00CB08C5" w:rsidRDefault="00BF0D6D" w:rsidP="00BF0D6D">
            <w:pPr>
              <w:spacing w:after="0"/>
              <w:jc w:val="center"/>
              <w:rPr>
                <w:rFonts w:eastAsiaTheme="minorEastAsia"/>
                <w:lang w:eastAsia="zh-CN"/>
              </w:rPr>
            </w:pPr>
            <w:r>
              <w:rPr>
                <w:rFonts w:eastAsiaTheme="minorEastAsia" w:hint="eastAsia"/>
                <w:lang w:eastAsia="zh-CN"/>
              </w:rPr>
              <w:t>-</w:t>
            </w:r>
            <w:r>
              <w:rPr>
                <w:rFonts w:eastAsiaTheme="minorEastAsia"/>
                <w:lang w:eastAsia="zh-CN"/>
              </w:rPr>
              <w:t>9.53</w:t>
            </w:r>
          </w:p>
        </w:tc>
        <w:tc>
          <w:tcPr>
            <w:tcW w:w="0" w:type="auto"/>
          </w:tcPr>
          <w:p w14:paraId="1BC9152F" w14:textId="7C8B5403" w:rsidR="00CB08C5" w:rsidRDefault="00BF0D6D" w:rsidP="00BF0D6D">
            <w:pPr>
              <w:spacing w:after="0"/>
              <w:jc w:val="center"/>
              <w:rPr>
                <w:rFonts w:eastAsiaTheme="minorEastAsia"/>
                <w:lang w:eastAsia="zh-CN"/>
              </w:rPr>
            </w:pPr>
            <w:r>
              <w:rPr>
                <w:rFonts w:eastAsiaTheme="minorEastAsia" w:hint="eastAsia"/>
                <w:lang w:eastAsia="zh-CN"/>
              </w:rPr>
              <w:t>-</w:t>
            </w:r>
            <w:r>
              <w:rPr>
                <w:rFonts w:eastAsiaTheme="minorEastAsia"/>
                <w:lang w:eastAsia="zh-CN"/>
              </w:rPr>
              <w:t>8.03</w:t>
            </w:r>
          </w:p>
        </w:tc>
      </w:tr>
    </w:tbl>
    <w:p w14:paraId="77F6E332" w14:textId="008E8838" w:rsidR="00E83570" w:rsidRDefault="00E83570" w:rsidP="00437A9B">
      <w:pPr>
        <w:pStyle w:val="proposal"/>
        <w:spacing w:afterLines="0" w:after="0"/>
        <w:rPr>
          <w:rFonts w:eastAsiaTheme="minorEastAsia"/>
        </w:rPr>
      </w:pPr>
    </w:p>
    <w:p w14:paraId="32774007" w14:textId="63995369" w:rsidR="00D07D6D" w:rsidRDefault="00D07D6D" w:rsidP="005574E1">
      <w:pPr>
        <w:pStyle w:val="1"/>
        <w:ind w:left="0"/>
        <w:rPr>
          <w:rFonts w:eastAsiaTheme="minorEastAsia"/>
          <w:lang w:eastAsia="zh-CN"/>
        </w:rPr>
      </w:pPr>
      <w:r>
        <w:rPr>
          <w:rFonts w:eastAsiaTheme="minorEastAsia" w:hint="eastAsia"/>
          <w:lang w:eastAsia="zh-CN"/>
        </w:rPr>
        <w:t>Con</w:t>
      </w:r>
      <w:r>
        <w:rPr>
          <w:rFonts w:eastAsiaTheme="minorEastAsia"/>
          <w:lang w:eastAsia="zh-CN"/>
        </w:rPr>
        <w:t>clusion</w:t>
      </w:r>
    </w:p>
    <w:p w14:paraId="5CB3BD8A" w14:textId="4F4BF9F4" w:rsidR="000116E1" w:rsidRPr="00BF0D6D" w:rsidRDefault="00E83570" w:rsidP="00BF0D6D">
      <w:pPr>
        <w:pStyle w:val="1proposal"/>
        <w:numPr>
          <w:ilvl w:val="0"/>
          <w:numId w:val="0"/>
        </w:numPr>
        <w:rPr>
          <w:b w:val="0"/>
        </w:rPr>
      </w:pPr>
      <w:r>
        <w:rPr>
          <w:b w:val="0"/>
        </w:rPr>
        <w:t>In this contribution we</w:t>
      </w:r>
      <w:r w:rsidR="000116E1">
        <w:rPr>
          <w:b w:val="0"/>
        </w:rPr>
        <w:t xml:space="preserve"> provide our </w:t>
      </w:r>
      <w:r w:rsidR="00CB08C5">
        <w:rPr>
          <w:b w:val="0"/>
        </w:rPr>
        <w:t>simulation results for PF2 with 12PRB allocation</w:t>
      </w:r>
    </w:p>
    <w:p w14:paraId="03A13727" w14:textId="1B22E5A1" w:rsidR="005F1522" w:rsidRDefault="005F1522" w:rsidP="005F1522">
      <w:pPr>
        <w:pStyle w:val="1"/>
        <w:ind w:left="0"/>
        <w:rPr>
          <w:rFonts w:eastAsiaTheme="minorEastAsia"/>
          <w:lang w:eastAsia="zh-CN"/>
        </w:rPr>
      </w:pPr>
      <w:r>
        <w:rPr>
          <w:rFonts w:eastAsiaTheme="minorEastAsia"/>
          <w:lang w:eastAsia="zh-CN"/>
        </w:rPr>
        <w:lastRenderedPageBreak/>
        <w:t>Reference</w:t>
      </w:r>
    </w:p>
    <w:p w14:paraId="1366C6CB" w14:textId="607D9829" w:rsidR="00CF2651" w:rsidRPr="00E83570" w:rsidRDefault="005F1522" w:rsidP="002C4FC3">
      <w:pPr>
        <w:rPr>
          <w:rFonts w:eastAsiaTheme="minorEastAsia"/>
          <w:lang w:eastAsia="zh-CN"/>
        </w:rPr>
      </w:pPr>
      <w:r>
        <w:rPr>
          <w:rFonts w:eastAsiaTheme="minorEastAsia"/>
          <w:lang w:eastAsia="zh-CN"/>
        </w:rPr>
        <w:t xml:space="preserve">[1]    </w:t>
      </w:r>
      <w:r w:rsidR="00CB08C5" w:rsidRPr="00CB08C5">
        <w:rPr>
          <w:rFonts w:eastAsiaTheme="minorEastAsia"/>
          <w:lang w:eastAsia="zh-CN"/>
        </w:rPr>
        <w:t>R4-</w:t>
      </w:r>
      <w:proofErr w:type="gramStart"/>
      <w:r w:rsidR="00CB08C5" w:rsidRPr="00CB08C5">
        <w:rPr>
          <w:rFonts w:eastAsiaTheme="minorEastAsia"/>
          <w:lang w:eastAsia="zh-CN"/>
        </w:rPr>
        <w:t>2406044</w:t>
      </w:r>
      <w:r w:rsidR="00CB08C5">
        <w:rPr>
          <w:rFonts w:eastAsiaTheme="minorEastAsia"/>
          <w:lang w:eastAsia="zh-CN"/>
        </w:rPr>
        <w:t xml:space="preserve"> </w:t>
      </w:r>
      <w:r w:rsidR="00E83570">
        <w:rPr>
          <w:rFonts w:eastAsiaTheme="minorEastAsia"/>
          <w:lang w:eastAsia="zh-CN"/>
        </w:rPr>
        <w:t xml:space="preserve"> </w:t>
      </w:r>
      <w:r w:rsidR="00E83570" w:rsidRPr="00E83570">
        <w:rPr>
          <w:rFonts w:eastAsiaTheme="minorEastAsia"/>
          <w:lang w:eastAsia="zh-CN"/>
        </w:rPr>
        <w:t>WF</w:t>
      </w:r>
      <w:proofErr w:type="gramEnd"/>
      <w:r w:rsidR="00E83570" w:rsidRPr="00E83570">
        <w:rPr>
          <w:rFonts w:eastAsiaTheme="minorEastAsia"/>
          <w:lang w:eastAsia="zh-CN"/>
        </w:rPr>
        <w:t xml:space="preserve"> on NR_FR1_lessthan_5MHz_BW_demod. Nokia. </w:t>
      </w:r>
      <w:r w:rsidR="00E83570">
        <w:rPr>
          <w:rFonts w:eastAsiaTheme="minorEastAsia"/>
          <w:lang w:eastAsia="zh-CN"/>
        </w:rPr>
        <w:t xml:space="preserve"> </w:t>
      </w:r>
      <w:r w:rsidR="00E83570" w:rsidRPr="00E83570">
        <w:rPr>
          <w:rFonts w:eastAsiaTheme="minorEastAsia"/>
          <w:lang w:eastAsia="zh-CN"/>
        </w:rPr>
        <w:t>Nokia Shanghai Bell</w:t>
      </w:r>
    </w:p>
    <w:p w14:paraId="7A6121B7" w14:textId="54740FC5" w:rsidR="0099779F" w:rsidRPr="002C4FC3" w:rsidRDefault="0099779F" w:rsidP="002C4FC3">
      <w:pPr>
        <w:rPr>
          <w:rFonts w:eastAsiaTheme="minorEastAsia"/>
          <w:lang w:eastAsia="zh-CN"/>
        </w:rPr>
      </w:pPr>
    </w:p>
    <w:sectPr w:rsidR="0099779F" w:rsidRPr="002C4FC3"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1A681" w14:textId="77777777" w:rsidR="00C56410" w:rsidRDefault="00C56410">
      <w:r>
        <w:separator/>
      </w:r>
    </w:p>
  </w:endnote>
  <w:endnote w:type="continuationSeparator" w:id="0">
    <w:p w14:paraId="661B1005" w14:textId="77777777" w:rsidR="00C56410" w:rsidRDefault="00C56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00000287" w:usb1="09060000" w:usb2="0000001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DCE47" w14:textId="77777777" w:rsidR="00C56410" w:rsidRDefault="00C56410">
      <w:r>
        <w:separator/>
      </w:r>
    </w:p>
  </w:footnote>
  <w:footnote w:type="continuationSeparator" w:id="0">
    <w:p w14:paraId="7F1A989C" w14:textId="77777777" w:rsidR="00C56410" w:rsidRDefault="00C564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CF2FBD"/>
    <w:multiLevelType w:val="hybridMultilevel"/>
    <w:tmpl w:val="D92AC0D4"/>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D5F2B"/>
    <w:multiLevelType w:val="multilevel"/>
    <w:tmpl w:val="9ACC1F00"/>
    <w:lvl w:ilvl="0">
      <w:start w:val="1"/>
      <w:numFmt w:val="decimal"/>
      <w:pStyle w:val="1"/>
      <w:suff w:val="nothing"/>
      <w:lvlText w:val="%1  "/>
      <w:lvlJc w:val="left"/>
      <w:pPr>
        <w:ind w:left="1559"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5" w15:restartNumberingAfterBreak="0">
    <w:nsid w:val="138C1007"/>
    <w:multiLevelType w:val="hybridMultilevel"/>
    <w:tmpl w:val="FFC282A0"/>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168C313E"/>
    <w:multiLevelType w:val="hybridMultilevel"/>
    <w:tmpl w:val="A48C3C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44482D"/>
    <w:multiLevelType w:val="hybridMultilevel"/>
    <w:tmpl w:val="9C5CDB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A72E82"/>
    <w:multiLevelType w:val="hybridMultilevel"/>
    <w:tmpl w:val="57468E8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0652A1B"/>
    <w:multiLevelType w:val="hybridMultilevel"/>
    <w:tmpl w:val="35A8E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93E1379"/>
    <w:multiLevelType w:val="hybridMultilevel"/>
    <w:tmpl w:val="7C66E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641EC3"/>
    <w:multiLevelType w:val="hybridMultilevel"/>
    <w:tmpl w:val="9E78015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8B73482"/>
    <w:multiLevelType w:val="hybridMultilevel"/>
    <w:tmpl w:val="E7926C6A"/>
    <w:lvl w:ilvl="0" w:tplc="08090001">
      <w:start w:val="1"/>
      <w:numFmt w:val="bullet"/>
      <w:lvlText w:val=""/>
      <w:lvlJc w:val="left"/>
      <w:pPr>
        <w:ind w:left="780" w:hanging="360"/>
      </w:pPr>
      <w:rPr>
        <w:rFonts w:ascii="Symbol" w:hAnsi="Symbol" w:hint="default"/>
      </w:rPr>
    </w:lvl>
    <w:lvl w:ilvl="1" w:tplc="6ACA5BDA">
      <w:start w:val="1"/>
      <w:numFmt w:val="bullet"/>
      <w:lvlText w:val="o"/>
      <w:lvlJc w:val="left"/>
      <w:pPr>
        <w:ind w:left="1500" w:hanging="360"/>
      </w:pPr>
      <w:rPr>
        <w:rFonts w:ascii="Courier New" w:hAnsi="Courier New" w:cs="Courier New" w:hint="default"/>
        <w:color w:val="000000" w:themeColor="text1"/>
      </w:rPr>
    </w:lvl>
    <w:lvl w:ilvl="2" w:tplc="040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7"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8" w15:restartNumberingAfterBreak="0">
    <w:nsid w:val="5D51468E"/>
    <w:multiLevelType w:val="hybridMultilevel"/>
    <w:tmpl w:val="E020D114"/>
    <w:lvl w:ilvl="0" w:tplc="EB70DF32">
      <w:start w:val="1"/>
      <w:numFmt w:val="bullet"/>
      <w:lvlText w:val=""/>
      <w:lvlJc w:val="left"/>
      <w:pPr>
        <w:ind w:left="704" w:hanging="420"/>
      </w:pPr>
      <w:rPr>
        <w:rFonts w:ascii="Wingdings" w:hAnsi="Wingdings" w:hint="default"/>
      </w:rPr>
    </w:lvl>
    <w:lvl w:ilvl="1" w:tplc="4218E646">
      <w:start w:val="5"/>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EDD040E"/>
    <w:multiLevelType w:val="hybridMultilevel"/>
    <w:tmpl w:val="C11AAEF8"/>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E71CE6"/>
    <w:multiLevelType w:val="hybridMultilevel"/>
    <w:tmpl w:val="C5FE2FE6"/>
    <w:lvl w:ilvl="0" w:tplc="04090001">
      <w:start w:val="1"/>
      <w:numFmt w:val="bullet"/>
      <w:lvlText w:val=""/>
      <w:lvlJc w:val="left"/>
      <w:pPr>
        <w:ind w:left="531" w:hanging="360"/>
      </w:pPr>
      <w:rPr>
        <w:rFonts w:ascii="Symbol" w:hAnsi="Symbol" w:hint="default"/>
      </w:rPr>
    </w:lvl>
    <w:lvl w:ilvl="1" w:tplc="E82C86EE">
      <w:start w:val="1"/>
      <w:numFmt w:val="bullet"/>
      <w:lvlText w:val="o"/>
      <w:lvlJc w:val="left"/>
      <w:pPr>
        <w:ind w:left="1251" w:hanging="360"/>
      </w:pPr>
      <w:rPr>
        <w:rFonts w:ascii="Courier New" w:hAnsi="Courier New" w:cs="Courier New" w:hint="default"/>
        <w:color w:val="auto"/>
      </w:rPr>
    </w:lvl>
    <w:lvl w:ilvl="2" w:tplc="04090005">
      <w:start w:val="1"/>
      <w:numFmt w:val="bullet"/>
      <w:lvlText w:val=""/>
      <w:lvlJc w:val="left"/>
      <w:pPr>
        <w:ind w:left="1971" w:hanging="360"/>
      </w:pPr>
      <w:rPr>
        <w:rFonts w:ascii="Wingdings" w:hAnsi="Wingdings" w:hint="default"/>
      </w:rPr>
    </w:lvl>
    <w:lvl w:ilvl="3" w:tplc="0409000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21" w15:restartNumberingAfterBreak="0">
    <w:nsid w:val="5FD06EF0"/>
    <w:multiLevelType w:val="hybridMultilevel"/>
    <w:tmpl w:val="6232AF4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07F778C"/>
    <w:multiLevelType w:val="hybridMultilevel"/>
    <w:tmpl w:val="440E18A0"/>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2911D2"/>
    <w:multiLevelType w:val="hybridMultilevel"/>
    <w:tmpl w:val="680C2E3A"/>
    <w:lvl w:ilvl="0" w:tplc="F01E74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25"/>
  </w:num>
  <w:num w:numId="4">
    <w:abstractNumId w:val="27"/>
  </w:num>
  <w:num w:numId="5">
    <w:abstractNumId w:val="17"/>
  </w:num>
  <w:num w:numId="6">
    <w:abstractNumId w:val="0"/>
  </w:num>
  <w:num w:numId="7">
    <w:abstractNumId w:val="4"/>
  </w:num>
  <w:num w:numId="8">
    <w:abstractNumId w:val="12"/>
  </w:num>
  <w:num w:numId="9">
    <w:abstractNumId w:val="15"/>
  </w:num>
  <w:num w:numId="10">
    <w:abstractNumId w:val="22"/>
  </w:num>
  <w:num w:numId="11">
    <w:abstractNumId w:val="26"/>
  </w:num>
  <w:num w:numId="12">
    <w:abstractNumId w:val="9"/>
  </w:num>
  <w:num w:numId="13">
    <w:abstractNumId w:val="21"/>
  </w:num>
  <w:num w:numId="14">
    <w:abstractNumId w:val="6"/>
  </w:num>
  <w:num w:numId="15">
    <w:abstractNumId w:val="10"/>
  </w:num>
  <w:num w:numId="16">
    <w:abstractNumId w:val="14"/>
  </w:num>
  <w:num w:numId="17">
    <w:abstractNumId w:val="10"/>
  </w:num>
  <w:num w:numId="18">
    <w:abstractNumId w:val="10"/>
  </w:num>
  <w:num w:numId="19">
    <w:abstractNumId w:val="10"/>
  </w:num>
  <w:num w:numId="20">
    <w:abstractNumId w:val="5"/>
  </w:num>
  <w:num w:numId="21">
    <w:abstractNumId w:val="8"/>
  </w:num>
  <w:num w:numId="22">
    <w:abstractNumId w:val="24"/>
  </w:num>
  <w:num w:numId="23">
    <w:abstractNumId w:val="16"/>
  </w:num>
  <w:num w:numId="24">
    <w:abstractNumId w:val="23"/>
  </w:num>
  <w:num w:numId="25">
    <w:abstractNumId w:val="10"/>
  </w:num>
  <w:num w:numId="26">
    <w:abstractNumId w:val="10"/>
  </w:num>
  <w:num w:numId="27">
    <w:abstractNumId w:val="10"/>
  </w:num>
  <w:num w:numId="28">
    <w:abstractNumId w:val="18"/>
  </w:num>
  <w:num w:numId="29">
    <w:abstractNumId w:val="10"/>
  </w:num>
  <w:num w:numId="30">
    <w:abstractNumId w:val="19"/>
  </w:num>
  <w:num w:numId="31">
    <w:abstractNumId w:val="13"/>
  </w:num>
  <w:num w:numId="32">
    <w:abstractNumId w:val="11"/>
  </w:num>
  <w:num w:numId="33">
    <w:abstractNumId w:val="20"/>
  </w:num>
  <w:num w:numId="34">
    <w:abstractNumId w:val="1"/>
  </w:num>
  <w:num w:numId="35">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6E1"/>
    <w:rsid w:val="000118F6"/>
    <w:rsid w:val="0001291E"/>
    <w:rsid w:val="00013CB8"/>
    <w:rsid w:val="00014462"/>
    <w:rsid w:val="00014753"/>
    <w:rsid w:val="000150BA"/>
    <w:rsid w:val="00015330"/>
    <w:rsid w:val="0001565F"/>
    <w:rsid w:val="0001573C"/>
    <w:rsid w:val="00015E0E"/>
    <w:rsid w:val="00016B1E"/>
    <w:rsid w:val="0001701A"/>
    <w:rsid w:val="00017C43"/>
    <w:rsid w:val="000205C0"/>
    <w:rsid w:val="000208F7"/>
    <w:rsid w:val="0002096F"/>
    <w:rsid w:val="00020BFF"/>
    <w:rsid w:val="00022374"/>
    <w:rsid w:val="000224E8"/>
    <w:rsid w:val="00022E4A"/>
    <w:rsid w:val="00023E5C"/>
    <w:rsid w:val="00025434"/>
    <w:rsid w:val="0002747B"/>
    <w:rsid w:val="00030A96"/>
    <w:rsid w:val="00030BC2"/>
    <w:rsid w:val="00031567"/>
    <w:rsid w:val="00032AB8"/>
    <w:rsid w:val="0003419C"/>
    <w:rsid w:val="000346B7"/>
    <w:rsid w:val="000346EA"/>
    <w:rsid w:val="000353C8"/>
    <w:rsid w:val="000357E9"/>
    <w:rsid w:val="00037B33"/>
    <w:rsid w:val="00040B64"/>
    <w:rsid w:val="00040F06"/>
    <w:rsid w:val="0004127F"/>
    <w:rsid w:val="000421C4"/>
    <w:rsid w:val="00043BC5"/>
    <w:rsid w:val="000442D9"/>
    <w:rsid w:val="00044562"/>
    <w:rsid w:val="00044669"/>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476A"/>
    <w:rsid w:val="00054CEB"/>
    <w:rsid w:val="000570CF"/>
    <w:rsid w:val="00057F83"/>
    <w:rsid w:val="00060532"/>
    <w:rsid w:val="00060591"/>
    <w:rsid w:val="00060C64"/>
    <w:rsid w:val="00061838"/>
    <w:rsid w:val="000622D3"/>
    <w:rsid w:val="00062A3B"/>
    <w:rsid w:val="00064173"/>
    <w:rsid w:val="000655EF"/>
    <w:rsid w:val="00065A6B"/>
    <w:rsid w:val="000668BB"/>
    <w:rsid w:val="00067A3E"/>
    <w:rsid w:val="00070C4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4FB4"/>
    <w:rsid w:val="000A592E"/>
    <w:rsid w:val="000A597A"/>
    <w:rsid w:val="000A689E"/>
    <w:rsid w:val="000A6C10"/>
    <w:rsid w:val="000A6CBD"/>
    <w:rsid w:val="000B11C6"/>
    <w:rsid w:val="000B13E4"/>
    <w:rsid w:val="000B261B"/>
    <w:rsid w:val="000B30E2"/>
    <w:rsid w:val="000B33F5"/>
    <w:rsid w:val="000B48A6"/>
    <w:rsid w:val="000B4B1D"/>
    <w:rsid w:val="000B4B4A"/>
    <w:rsid w:val="000B4FD4"/>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096A"/>
    <w:rsid w:val="000D1FA0"/>
    <w:rsid w:val="000D1FC0"/>
    <w:rsid w:val="000D2D47"/>
    <w:rsid w:val="000D2F68"/>
    <w:rsid w:val="000D3B23"/>
    <w:rsid w:val="000D468C"/>
    <w:rsid w:val="000D5EC9"/>
    <w:rsid w:val="000E02F8"/>
    <w:rsid w:val="000E0A40"/>
    <w:rsid w:val="000E13C9"/>
    <w:rsid w:val="000E301C"/>
    <w:rsid w:val="000E3370"/>
    <w:rsid w:val="000E4329"/>
    <w:rsid w:val="000E4E21"/>
    <w:rsid w:val="000E558F"/>
    <w:rsid w:val="000E6313"/>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5047"/>
    <w:rsid w:val="000F59A0"/>
    <w:rsid w:val="000F5DEE"/>
    <w:rsid w:val="000F5E25"/>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7EFF"/>
    <w:rsid w:val="00107FF6"/>
    <w:rsid w:val="00110973"/>
    <w:rsid w:val="00110C7A"/>
    <w:rsid w:val="00110CE9"/>
    <w:rsid w:val="001119E6"/>
    <w:rsid w:val="00112C1D"/>
    <w:rsid w:val="001133CF"/>
    <w:rsid w:val="00113571"/>
    <w:rsid w:val="00114EB0"/>
    <w:rsid w:val="00114F51"/>
    <w:rsid w:val="001155AA"/>
    <w:rsid w:val="00117B42"/>
    <w:rsid w:val="00117E84"/>
    <w:rsid w:val="00120BA5"/>
    <w:rsid w:val="00121352"/>
    <w:rsid w:val="00121CA2"/>
    <w:rsid w:val="00121D63"/>
    <w:rsid w:val="0012227B"/>
    <w:rsid w:val="00122547"/>
    <w:rsid w:val="001227E7"/>
    <w:rsid w:val="00125A22"/>
    <w:rsid w:val="00125DCE"/>
    <w:rsid w:val="00126539"/>
    <w:rsid w:val="00126543"/>
    <w:rsid w:val="00126BF7"/>
    <w:rsid w:val="00126C6B"/>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677"/>
    <w:rsid w:val="00135B09"/>
    <w:rsid w:val="00140232"/>
    <w:rsid w:val="0014045F"/>
    <w:rsid w:val="0014046F"/>
    <w:rsid w:val="0014087A"/>
    <w:rsid w:val="00141333"/>
    <w:rsid w:val="00141499"/>
    <w:rsid w:val="00141BB0"/>
    <w:rsid w:val="00141DD6"/>
    <w:rsid w:val="00142507"/>
    <w:rsid w:val="00143231"/>
    <w:rsid w:val="00144AA6"/>
    <w:rsid w:val="00144AED"/>
    <w:rsid w:val="0014638D"/>
    <w:rsid w:val="00147E06"/>
    <w:rsid w:val="001500C0"/>
    <w:rsid w:val="0015093A"/>
    <w:rsid w:val="00150FD5"/>
    <w:rsid w:val="00151D41"/>
    <w:rsid w:val="00152608"/>
    <w:rsid w:val="00152ACC"/>
    <w:rsid w:val="0015526C"/>
    <w:rsid w:val="00157372"/>
    <w:rsid w:val="0016006A"/>
    <w:rsid w:val="0016044E"/>
    <w:rsid w:val="00160B8A"/>
    <w:rsid w:val="00160DF5"/>
    <w:rsid w:val="00161447"/>
    <w:rsid w:val="001616C6"/>
    <w:rsid w:val="001623B0"/>
    <w:rsid w:val="001629A3"/>
    <w:rsid w:val="001636D5"/>
    <w:rsid w:val="00163EEC"/>
    <w:rsid w:val="00164AEB"/>
    <w:rsid w:val="00165014"/>
    <w:rsid w:val="001656B0"/>
    <w:rsid w:val="00165B4B"/>
    <w:rsid w:val="00165E91"/>
    <w:rsid w:val="001679FD"/>
    <w:rsid w:val="00170235"/>
    <w:rsid w:val="001705D7"/>
    <w:rsid w:val="0017100B"/>
    <w:rsid w:val="0017130F"/>
    <w:rsid w:val="001714AD"/>
    <w:rsid w:val="00171E19"/>
    <w:rsid w:val="00171F68"/>
    <w:rsid w:val="001734D2"/>
    <w:rsid w:val="00175CCC"/>
    <w:rsid w:val="00177369"/>
    <w:rsid w:val="001775C4"/>
    <w:rsid w:val="001778DC"/>
    <w:rsid w:val="00177ED9"/>
    <w:rsid w:val="0018017B"/>
    <w:rsid w:val="00181069"/>
    <w:rsid w:val="00181137"/>
    <w:rsid w:val="00182835"/>
    <w:rsid w:val="00183843"/>
    <w:rsid w:val="00184EF7"/>
    <w:rsid w:val="001860A0"/>
    <w:rsid w:val="001874F5"/>
    <w:rsid w:val="001908B4"/>
    <w:rsid w:val="0019227A"/>
    <w:rsid w:val="001947E3"/>
    <w:rsid w:val="0019495D"/>
    <w:rsid w:val="00195112"/>
    <w:rsid w:val="00195650"/>
    <w:rsid w:val="001977C8"/>
    <w:rsid w:val="00197C7B"/>
    <w:rsid w:val="001A1B88"/>
    <w:rsid w:val="001A1F92"/>
    <w:rsid w:val="001A2382"/>
    <w:rsid w:val="001A31EF"/>
    <w:rsid w:val="001A34F0"/>
    <w:rsid w:val="001A38C1"/>
    <w:rsid w:val="001A586B"/>
    <w:rsid w:val="001A5E4F"/>
    <w:rsid w:val="001A68F4"/>
    <w:rsid w:val="001A6CB0"/>
    <w:rsid w:val="001A6E0D"/>
    <w:rsid w:val="001A6E46"/>
    <w:rsid w:val="001A7C0D"/>
    <w:rsid w:val="001B1D70"/>
    <w:rsid w:val="001B1D9D"/>
    <w:rsid w:val="001B1FB4"/>
    <w:rsid w:val="001B27B9"/>
    <w:rsid w:val="001B2FCB"/>
    <w:rsid w:val="001B3D7B"/>
    <w:rsid w:val="001B415E"/>
    <w:rsid w:val="001B511A"/>
    <w:rsid w:val="001B57B0"/>
    <w:rsid w:val="001B6380"/>
    <w:rsid w:val="001B6403"/>
    <w:rsid w:val="001B6CDE"/>
    <w:rsid w:val="001B7CA3"/>
    <w:rsid w:val="001C022C"/>
    <w:rsid w:val="001C111C"/>
    <w:rsid w:val="001C1982"/>
    <w:rsid w:val="001C2AB9"/>
    <w:rsid w:val="001C2DD3"/>
    <w:rsid w:val="001C31F9"/>
    <w:rsid w:val="001C47E5"/>
    <w:rsid w:val="001C4A8B"/>
    <w:rsid w:val="001C5F62"/>
    <w:rsid w:val="001C60C7"/>
    <w:rsid w:val="001C6466"/>
    <w:rsid w:val="001C64F8"/>
    <w:rsid w:val="001C6FB6"/>
    <w:rsid w:val="001D1842"/>
    <w:rsid w:val="001D18F4"/>
    <w:rsid w:val="001D1EAA"/>
    <w:rsid w:val="001D2965"/>
    <w:rsid w:val="001D29FD"/>
    <w:rsid w:val="001D412B"/>
    <w:rsid w:val="001D4FA8"/>
    <w:rsid w:val="001D5012"/>
    <w:rsid w:val="001D504E"/>
    <w:rsid w:val="001D6F72"/>
    <w:rsid w:val="001D711B"/>
    <w:rsid w:val="001E0629"/>
    <w:rsid w:val="001E0B57"/>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B66"/>
    <w:rsid w:val="001F5B17"/>
    <w:rsid w:val="001F5FD6"/>
    <w:rsid w:val="001F6117"/>
    <w:rsid w:val="001F6389"/>
    <w:rsid w:val="001F7A97"/>
    <w:rsid w:val="001F7CB8"/>
    <w:rsid w:val="00200340"/>
    <w:rsid w:val="00200A27"/>
    <w:rsid w:val="002010F1"/>
    <w:rsid w:val="0020116F"/>
    <w:rsid w:val="0020138F"/>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3AA"/>
    <w:rsid w:val="00226AF5"/>
    <w:rsid w:val="002277A5"/>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30BE"/>
    <w:rsid w:val="0025446C"/>
    <w:rsid w:val="00257195"/>
    <w:rsid w:val="002578D8"/>
    <w:rsid w:val="0026106B"/>
    <w:rsid w:val="002613A5"/>
    <w:rsid w:val="00261C32"/>
    <w:rsid w:val="002629A4"/>
    <w:rsid w:val="0026471D"/>
    <w:rsid w:val="00264DD3"/>
    <w:rsid w:val="00265D69"/>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395D"/>
    <w:rsid w:val="0028456D"/>
    <w:rsid w:val="00284F05"/>
    <w:rsid w:val="00285749"/>
    <w:rsid w:val="002859E3"/>
    <w:rsid w:val="00285AE4"/>
    <w:rsid w:val="0028675B"/>
    <w:rsid w:val="002875C7"/>
    <w:rsid w:val="002928C7"/>
    <w:rsid w:val="00292B17"/>
    <w:rsid w:val="00292EAA"/>
    <w:rsid w:val="002934AE"/>
    <w:rsid w:val="00293D64"/>
    <w:rsid w:val="00293D85"/>
    <w:rsid w:val="002941F0"/>
    <w:rsid w:val="002949C1"/>
    <w:rsid w:val="002952E2"/>
    <w:rsid w:val="00295352"/>
    <w:rsid w:val="00295361"/>
    <w:rsid w:val="0029573B"/>
    <w:rsid w:val="002959FF"/>
    <w:rsid w:val="00295C05"/>
    <w:rsid w:val="00295D94"/>
    <w:rsid w:val="002962CA"/>
    <w:rsid w:val="00296C9C"/>
    <w:rsid w:val="00296F9E"/>
    <w:rsid w:val="0029774D"/>
    <w:rsid w:val="002A091D"/>
    <w:rsid w:val="002A3934"/>
    <w:rsid w:val="002A3C50"/>
    <w:rsid w:val="002A61D4"/>
    <w:rsid w:val="002A622D"/>
    <w:rsid w:val="002A65D4"/>
    <w:rsid w:val="002A6F28"/>
    <w:rsid w:val="002A6FBE"/>
    <w:rsid w:val="002A704E"/>
    <w:rsid w:val="002B0DB4"/>
    <w:rsid w:val="002B1650"/>
    <w:rsid w:val="002B17CC"/>
    <w:rsid w:val="002B1C98"/>
    <w:rsid w:val="002B1C9E"/>
    <w:rsid w:val="002B1E85"/>
    <w:rsid w:val="002B4A9F"/>
    <w:rsid w:val="002B4BD7"/>
    <w:rsid w:val="002B5157"/>
    <w:rsid w:val="002B565A"/>
    <w:rsid w:val="002B59FE"/>
    <w:rsid w:val="002B5CA0"/>
    <w:rsid w:val="002B689A"/>
    <w:rsid w:val="002B7766"/>
    <w:rsid w:val="002C0977"/>
    <w:rsid w:val="002C0B1A"/>
    <w:rsid w:val="002C19BD"/>
    <w:rsid w:val="002C1A22"/>
    <w:rsid w:val="002C24E5"/>
    <w:rsid w:val="002C28CD"/>
    <w:rsid w:val="002C29CF"/>
    <w:rsid w:val="002C3F9C"/>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2AA6"/>
    <w:rsid w:val="002E3E61"/>
    <w:rsid w:val="002E3EF6"/>
    <w:rsid w:val="002E4216"/>
    <w:rsid w:val="002E47AF"/>
    <w:rsid w:val="002E4C5F"/>
    <w:rsid w:val="002E5A45"/>
    <w:rsid w:val="002E5AA0"/>
    <w:rsid w:val="002E5E1A"/>
    <w:rsid w:val="002E5E3B"/>
    <w:rsid w:val="002E74B9"/>
    <w:rsid w:val="002F000B"/>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B18"/>
    <w:rsid w:val="00311CE1"/>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30C81"/>
    <w:rsid w:val="00330D2C"/>
    <w:rsid w:val="0033143D"/>
    <w:rsid w:val="003318F3"/>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21D9"/>
    <w:rsid w:val="00342A3B"/>
    <w:rsid w:val="003436A3"/>
    <w:rsid w:val="00344243"/>
    <w:rsid w:val="00344C0F"/>
    <w:rsid w:val="003452B6"/>
    <w:rsid w:val="00347361"/>
    <w:rsid w:val="0035052F"/>
    <w:rsid w:val="00350E68"/>
    <w:rsid w:val="00351711"/>
    <w:rsid w:val="00351B7B"/>
    <w:rsid w:val="00351BCD"/>
    <w:rsid w:val="00352A6B"/>
    <w:rsid w:val="00352C4B"/>
    <w:rsid w:val="00353115"/>
    <w:rsid w:val="0035378A"/>
    <w:rsid w:val="00353A10"/>
    <w:rsid w:val="00353DC0"/>
    <w:rsid w:val="00355056"/>
    <w:rsid w:val="00355891"/>
    <w:rsid w:val="00355E3A"/>
    <w:rsid w:val="00355E72"/>
    <w:rsid w:val="003561A9"/>
    <w:rsid w:val="00356559"/>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D6"/>
    <w:rsid w:val="00371EED"/>
    <w:rsid w:val="00372A7D"/>
    <w:rsid w:val="00372D38"/>
    <w:rsid w:val="00373128"/>
    <w:rsid w:val="00373E10"/>
    <w:rsid w:val="0037427C"/>
    <w:rsid w:val="00374450"/>
    <w:rsid w:val="003754ED"/>
    <w:rsid w:val="003760CC"/>
    <w:rsid w:val="00380EBB"/>
    <w:rsid w:val="003819DC"/>
    <w:rsid w:val="00381BC0"/>
    <w:rsid w:val="00381C0D"/>
    <w:rsid w:val="00381F6C"/>
    <w:rsid w:val="003825B9"/>
    <w:rsid w:val="00382B41"/>
    <w:rsid w:val="00383BD0"/>
    <w:rsid w:val="00384193"/>
    <w:rsid w:val="00384772"/>
    <w:rsid w:val="00384EED"/>
    <w:rsid w:val="003862C3"/>
    <w:rsid w:val="0038687E"/>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2E9C"/>
    <w:rsid w:val="003A33B6"/>
    <w:rsid w:val="003A38B6"/>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C070F"/>
    <w:rsid w:val="003C1312"/>
    <w:rsid w:val="003C3310"/>
    <w:rsid w:val="003C40CB"/>
    <w:rsid w:val="003C41DB"/>
    <w:rsid w:val="003C4C53"/>
    <w:rsid w:val="003C6243"/>
    <w:rsid w:val="003C6D51"/>
    <w:rsid w:val="003C7216"/>
    <w:rsid w:val="003C77F4"/>
    <w:rsid w:val="003D03B8"/>
    <w:rsid w:val="003D0ED4"/>
    <w:rsid w:val="003D0F1F"/>
    <w:rsid w:val="003D139B"/>
    <w:rsid w:val="003D17A2"/>
    <w:rsid w:val="003D187F"/>
    <w:rsid w:val="003D1A37"/>
    <w:rsid w:val="003D2773"/>
    <w:rsid w:val="003D3D2D"/>
    <w:rsid w:val="003D4B4C"/>
    <w:rsid w:val="003D4CBF"/>
    <w:rsid w:val="003D5DCB"/>
    <w:rsid w:val="003D6692"/>
    <w:rsid w:val="003D6F36"/>
    <w:rsid w:val="003E0E02"/>
    <w:rsid w:val="003E0E80"/>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0FF1"/>
    <w:rsid w:val="003F10A1"/>
    <w:rsid w:val="003F1A72"/>
    <w:rsid w:val="003F1DA4"/>
    <w:rsid w:val="003F20A5"/>
    <w:rsid w:val="003F21A6"/>
    <w:rsid w:val="003F2306"/>
    <w:rsid w:val="003F27D5"/>
    <w:rsid w:val="003F2910"/>
    <w:rsid w:val="003F2930"/>
    <w:rsid w:val="003F2C85"/>
    <w:rsid w:val="003F3E37"/>
    <w:rsid w:val="003F5304"/>
    <w:rsid w:val="003F5516"/>
    <w:rsid w:val="003F6A59"/>
    <w:rsid w:val="003F71DF"/>
    <w:rsid w:val="003F739A"/>
    <w:rsid w:val="003F7901"/>
    <w:rsid w:val="00401866"/>
    <w:rsid w:val="00402030"/>
    <w:rsid w:val="00403B11"/>
    <w:rsid w:val="00404827"/>
    <w:rsid w:val="00405499"/>
    <w:rsid w:val="00406080"/>
    <w:rsid w:val="004071EC"/>
    <w:rsid w:val="0040734E"/>
    <w:rsid w:val="00407604"/>
    <w:rsid w:val="00407AFD"/>
    <w:rsid w:val="00407F9F"/>
    <w:rsid w:val="004100F5"/>
    <w:rsid w:val="00411120"/>
    <w:rsid w:val="004122AC"/>
    <w:rsid w:val="00412428"/>
    <w:rsid w:val="004131D9"/>
    <w:rsid w:val="0041390E"/>
    <w:rsid w:val="00413BB4"/>
    <w:rsid w:val="00414B94"/>
    <w:rsid w:val="00414BB3"/>
    <w:rsid w:val="00415963"/>
    <w:rsid w:val="0041669D"/>
    <w:rsid w:val="00416961"/>
    <w:rsid w:val="00416AC5"/>
    <w:rsid w:val="0041739C"/>
    <w:rsid w:val="0041789D"/>
    <w:rsid w:val="004201F7"/>
    <w:rsid w:val="004210AE"/>
    <w:rsid w:val="004210CE"/>
    <w:rsid w:val="00421EAB"/>
    <w:rsid w:val="00422C10"/>
    <w:rsid w:val="00422E8A"/>
    <w:rsid w:val="00423E08"/>
    <w:rsid w:val="0042593A"/>
    <w:rsid w:val="0042735E"/>
    <w:rsid w:val="004273F9"/>
    <w:rsid w:val="00430346"/>
    <w:rsid w:val="004322B1"/>
    <w:rsid w:val="00433E63"/>
    <w:rsid w:val="00434BE2"/>
    <w:rsid w:val="004352B3"/>
    <w:rsid w:val="00435C19"/>
    <w:rsid w:val="00435C42"/>
    <w:rsid w:val="00435C47"/>
    <w:rsid w:val="00436F1B"/>
    <w:rsid w:val="00437000"/>
    <w:rsid w:val="00437A96"/>
    <w:rsid w:val="00437A99"/>
    <w:rsid w:val="00437A9B"/>
    <w:rsid w:val="00440974"/>
    <w:rsid w:val="00441264"/>
    <w:rsid w:val="00442AF1"/>
    <w:rsid w:val="00443E2C"/>
    <w:rsid w:val="00444277"/>
    <w:rsid w:val="00444983"/>
    <w:rsid w:val="00444D2A"/>
    <w:rsid w:val="00444E0B"/>
    <w:rsid w:val="00444F8C"/>
    <w:rsid w:val="004453C9"/>
    <w:rsid w:val="00445A1C"/>
    <w:rsid w:val="004464C6"/>
    <w:rsid w:val="0044674B"/>
    <w:rsid w:val="00446771"/>
    <w:rsid w:val="004478FC"/>
    <w:rsid w:val="0045015E"/>
    <w:rsid w:val="00450506"/>
    <w:rsid w:val="0045070B"/>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62FB"/>
    <w:rsid w:val="00466549"/>
    <w:rsid w:val="004667D7"/>
    <w:rsid w:val="00466B68"/>
    <w:rsid w:val="00466BD2"/>
    <w:rsid w:val="00466CFA"/>
    <w:rsid w:val="00467069"/>
    <w:rsid w:val="0046720C"/>
    <w:rsid w:val="004673B5"/>
    <w:rsid w:val="004678D4"/>
    <w:rsid w:val="00470C6D"/>
    <w:rsid w:val="0047197D"/>
    <w:rsid w:val="00471BD6"/>
    <w:rsid w:val="00471C06"/>
    <w:rsid w:val="00472352"/>
    <w:rsid w:val="004736B9"/>
    <w:rsid w:val="00473B6E"/>
    <w:rsid w:val="00473F6B"/>
    <w:rsid w:val="0047550E"/>
    <w:rsid w:val="00475FA8"/>
    <w:rsid w:val="004761B3"/>
    <w:rsid w:val="00476740"/>
    <w:rsid w:val="0047739E"/>
    <w:rsid w:val="00481D4C"/>
    <w:rsid w:val="0048204C"/>
    <w:rsid w:val="004822A4"/>
    <w:rsid w:val="0048251E"/>
    <w:rsid w:val="00482E88"/>
    <w:rsid w:val="00483346"/>
    <w:rsid w:val="00483D3E"/>
    <w:rsid w:val="00483ED7"/>
    <w:rsid w:val="00484CFB"/>
    <w:rsid w:val="004850FF"/>
    <w:rsid w:val="004859BB"/>
    <w:rsid w:val="004865D5"/>
    <w:rsid w:val="00486C1B"/>
    <w:rsid w:val="00486D5B"/>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509"/>
    <w:rsid w:val="0049760F"/>
    <w:rsid w:val="004A057E"/>
    <w:rsid w:val="004A0D14"/>
    <w:rsid w:val="004A0F0E"/>
    <w:rsid w:val="004A1824"/>
    <w:rsid w:val="004A1CE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FA4"/>
    <w:rsid w:val="004C5480"/>
    <w:rsid w:val="004C5649"/>
    <w:rsid w:val="004C5E63"/>
    <w:rsid w:val="004C702B"/>
    <w:rsid w:val="004C7705"/>
    <w:rsid w:val="004C7BE6"/>
    <w:rsid w:val="004D0597"/>
    <w:rsid w:val="004D1F98"/>
    <w:rsid w:val="004D221A"/>
    <w:rsid w:val="004D244F"/>
    <w:rsid w:val="004D3D94"/>
    <w:rsid w:val="004D5482"/>
    <w:rsid w:val="004D54D7"/>
    <w:rsid w:val="004D5606"/>
    <w:rsid w:val="004D5EEE"/>
    <w:rsid w:val="004D6157"/>
    <w:rsid w:val="004D679B"/>
    <w:rsid w:val="004E096F"/>
    <w:rsid w:val="004E0C59"/>
    <w:rsid w:val="004E118E"/>
    <w:rsid w:val="004E1D68"/>
    <w:rsid w:val="004E1FF7"/>
    <w:rsid w:val="004E22D6"/>
    <w:rsid w:val="004E24A4"/>
    <w:rsid w:val="004E3AD5"/>
    <w:rsid w:val="004E6920"/>
    <w:rsid w:val="004E6B65"/>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D4"/>
    <w:rsid w:val="004F3BBB"/>
    <w:rsid w:val="004F3D40"/>
    <w:rsid w:val="004F4049"/>
    <w:rsid w:val="004F4C0B"/>
    <w:rsid w:val="004F5216"/>
    <w:rsid w:val="004F5418"/>
    <w:rsid w:val="004F58BC"/>
    <w:rsid w:val="004F5AFB"/>
    <w:rsid w:val="004F60A9"/>
    <w:rsid w:val="004F6211"/>
    <w:rsid w:val="004F6F3D"/>
    <w:rsid w:val="004F73A5"/>
    <w:rsid w:val="004F76F4"/>
    <w:rsid w:val="004F7F81"/>
    <w:rsid w:val="00501087"/>
    <w:rsid w:val="00501657"/>
    <w:rsid w:val="00502436"/>
    <w:rsid w:val="00502A7B"/>
    <w:rsid w:val="00502CE9"/>
    <w:rsid w:val="00502F03"/>
    <w:rsid w:val="00503992"/>
    <w:rsid w:val="00504E75"/>
    <w:rsid w:val="005058E9"/>
    <w:rsid w:val="0050618E"/>
    <w:rsid w:val="00506CEC"/>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857"/>
    <w:rsid w:val="00523B56"/>
    <w:rsid w:val="005242AC"/>
    <w:rsid w:val="00525D7E"/>
    <w:rsid w:val="005266F6"/>
    <w:rsid w:val="00526805"/>
    <w:rsid w:val="00526910"/>
    <w:rsid w:val="005271A5"/>
    <w:rsid w:val="0052757D"/>
    <w:rsid w:val="0052770D"/>
    <w:rsid w:val="00527855"/>
    <w:rsid w:val="00527E2E"/>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3E4"/>
    <w:rsid w:val="00537F56"/>
    <w:rsid w:val="005400C5"/>
    <w:rsid w:val="0054059A"/>
    <w:rsid w:val="00541256"/>
    <w:rsid w:val="00543D18"/>
    <w:rsid w:val="0054438E"/>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74E1"/>
    <w:rsid w:val="00557C6C"/>
    <w:rsid w:val="005602B5"/>
    <w:rsid w:val="005609CE"/>
    <w:rsid w:val="00561682"/>
    <w:rsid w:val="00561EC3"/>
    <w:rsid w:val="00562891"/>
    <w:rsid w:val="005634D7"/>
    <w:rsid w:val="005646BF"/>
    <w:rsid w:val="005650FA"/>
    <w:rsid w:val="0056526F"/>
    <w:rsid w:val="0056559C"/>
    <w:rsid w:val="00566E95"/>
    <w:rsid w:val="00567476"/>
    <w:rsid w:val="0056791E"/>
    <w:rsid w:val="00567EB3"/>
    <w:rsid w:val="005716FE"/>
    <w:rsid w:val="00572763"/>
    <w:rsid w:val="00572797"/>
    <w:rsid w:val="005728A9"/>
    <w:rsid w:val="00572B6C"/>
    <w:rsid w:val="00572D3D"/>
    <w:rsid w:val="00573613"/>
    <w:rsid w:val="00573C46"/>
    <w:rsid w:val="00573CE7"/>
    <w:rsid w:val="00573E45"/>
    <w:rsid w:val="0057426E"/>
    <w:rsid w:val="005748EB"/>
    <w:rsid w:val="00575C14"/>
    <w:rsid w:val="005766CE"/>
    <w:rsid w:val="00576B52"/>
    <w:rsid w:val="00577481"/>
    <w:rsid w:val="00577754"/>
    <w:rsid w:val="00577B61"/>
    <w:rsid w:val="0058102B"/>
    <w:rsid w:val="005831DD"/>
    <w:rsid w:val="00583D3F"/>
    <w:rsid w:val="005845C7"/>
    <w:rsid w:val="0058472F"/>
    <w:rsid w:val="00584912"/>
    <w:rsid w:val="005853C9"/>
    <w:rsid w:val="005865D8"/>
    <w:rsid w:val="00586AD5"/>
    <w:rsid w:val="00586C11"/>
    <w:rsid w:val="00586DD7"/>
    <w:rsid w:val="00586F21"/>
    <w:rsid w:val="00587DE6"/>
    <w:rsid w:val="0059131F"/>
    <w:rsid w:val="005927A2"/>
    <w:rsid w:val="005936AE"/>
    <w:rsid w:val="005936AF"/>
    <w:rsid w:val="00594375"/>
    <w:rsid w:val="005944C2"/>
    <w:rsid w:val="005944E5"/>
    <w:rsid w:val="00594B87"/>
    <w:rsid w:val="0059503F"/>
    <w:rsid w:val="00595823"/>
    <w:rsid w:val="0059611C"/>
    <w:rsid w:val="0059651C"/>
    <w:rsid w:val="00597693"/>
    <w:rsid w:val="00597C30"/>
    <w:rsid w:val="005A057D"/>
    <w:rsid w:val="005A2C0F"/>
    <w:rsid w:val="005A2E3D"/>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E40"/>
    <w:rsid w:val="005C5289"/>
    <w:rsid w:val="005C6293"/>
    <w:rsid w:val="005C7656"/>
    <w:rsid w:val="005C7ADC"/>
    <w:rsid w:val="005D0520"/>
    <w:rsid w:val="005D06F3"/>
    <w:rsid w:val="005D1877"/>
    <w:rsid w:val="005D1DAC"/>
    <w:rsid w:val="005D2E91"/>
    <w:rsid w:val="005D38FB"/>
    <w:rsid w:val="005D5A2E"/>
    <w:rsid w:val="005E0079"/>
    <w:rsid w:val="005E066C"/>
    <w:rsid w:val="005E2409"/>
    <w:rsid w:val="005E2C44"/>
    <w:rsid w:val="005E300B"/>
    <w:rsid w:val="005E3280"/>
    <w:rsid w:val="005E48CF"/>
    <w:rsid w:val="005E5A4E"/>
    <w:rsid w:val="005E5E36"/>
    <w:rsid w:val="005E6048"/>
    <w:rsid w:val="005E64D8"/>
    <w:rsid w:val="005F0E08"/>
    <w:rsid w:val="005F1522"/>
    <w:rsid w:val="005F16FF"/>
    <w:rsid w:val="005F1896"/>
    <w:rsid w:val="005F1E5C"/>
    <w:rsid w:val="005F280E"/>
    <w:rsid w:val="005F3A43"/>
    <w:rsid w:val="005F48CD"/>
    <w:rsid w:val="005F6954"/>
    <w:rsid w:val="00600BB7"/>
    <w:rsid w:val="00600E5D"/>
    <w:rsid w:val="006012B9"/>
    <w:rsid w:val="00602547"/>
    <w:rsid w:val="006050F1"/>
    <w:rsid w:val="006054DF"/>
    <w:rsid w:val="00606F7E"/>
    <w:rsid w:val="00607113"/>
    <w:rsid w:val="0060743C"/>
    <w:rsid w:val="00607936"/>
    <w:rsid w:val="006079DE"/>
    <w:rsid w:val="00610758"/>
    <w:rsid w:val="0061083C"/>
    <w:rsid w:val="00610BA5"/>
    <w:rsid w:val="0061138D"/>
    <w:rsid w:val="00611D7A"/>
    <w:rsid w:val="00615149"/>
    <w:rsid w:val="006154FA"/>
    <w:rsid w:val="00615C80"/>
    <w:rsid w:val="00615EEE"/>
    <w:rsid w:val="00616DAF"/>
    <w:rsid w:val="00620B0F"/>
    <w:rsid w:val="0062118C"/>
    <w:rsid w:val="00621D26"/>
    <w:rsid w:val="00621FFB"/>
    <w:rsid w:val="00622936"/>
    <w:rsid w:val="00623663"/>
    <w:rsid w:val="00623FA7"/>
    <w:rsid w:val="00624297"/>
    <w:rsid w:val="006245BA"/>
    <w:rsid w:val="006246A0"/>
    <w:rsid w:val="00625940"/>
    <w:rsid w:val="00625CEF"/>
    <w:rsid w:val="0062684D"/>
    <w:rsid w:val="00626874"/>
    <w:rsid w:val="0062772E"/>
    <w:rsid w:val="00627890"/>
    <w:rsid w:val="00627D95"/>
    <w:rsid w:val="00630165"/>
    <w:rsid w:val="006302A6"/>
    <w:rsid w:val="00630D2E"/>
    <w:rsid w:val="00631181"/>
    <w:rsid w:val="00631568"/>
    <w:rsid w:val="00631AE1"/>
    <w:rsid w:val="0063381B"/>
    <w:rsid w:val="00634784"/>
    <w:rsid w:val="00634C72"/>
    <w:rsid w:val="00635D14"/>
    <w:rsid w:val="006369F5"/>
    <w:rsid w:val="00637A1F"/>
    <w:rsid w:val="00637EE0"/>
    <w:rsid w:val="006407A8"/>
    <w:rsid w:val="00641134"/>
    <w:rsid w:val="006412B3"/>
    <w:rsid w:val="00641863"/>
    <w:rsid w:val="006418C7"/>
    <w:rsid w:val="00641A46"/>
    <w:rsid w:val="00641D32"/>
    <w:rsid w:val="006424C4"/>
    <w:rsid w:val="006429F8"/>
    <w:rsid w:val="0064374A"/>
    <w:rsid w:val="006438A5"/>
    <w:rsid w:val="006439F7"/>
    <w:rsid w:val="00643D70"/>
    <w:rsid w:val="00643FDE"/>
    <w:rsid w:val="0064476B"/>
    <w:rsid w:val="00646441"/>
    <w:rsid w:val="00646458"/>
    <w:rsid w:val="006468C8"/>
    <w:rsid w:val="00647DE5"/>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CD6"/>
    <w:rsid w:val="00661F1C"/>
    <w:rsid w:val="006631D6"/>
    <w:rsid w:val="006631D9"/>
    <w:rsid w:val="006635E0"/>
    <w:rsid w:val="006645D7"/>
    <w:rsid w:val="00664C7E"/>
    <w:rsid w:val="00664E7B"/>
    <w:rsid w:val="00665EC7"/>
    <w:rsid w:val="0066605D"/>
    <w:rsid w:val="006660C6"/>
    <w:rsid w:val="00666395"/>
    <w:rsid w:val="00666DD8"/>
    <w:rsid w:val="006679A2"/>
    <w:rsid w:val="006705F0"/>
    <w:rsid w:val="00670B5A"/>
    <w:rsid w:val="00670B7C"/>
    <w:rsid w:val="00670E91"/>
    <w:rsid w:val="00671283"/>
    <w:rsid w:val="006726F6"/>
    <w:rsid w:val="00672DDB"/>
    <w:rsid w:val="00673B4E"/>
    <w:rsid w:val="00673F38"/>
    <w:rsid w:val="00674A87"/>
    <w:rsid w:val="006763B7"/>
    <w:rsid w:val="006765FF"/>
    <w:rsid w:val="00677C0E"/>
    <w:rsid w:val="00681497"/>
    <w:rsid w:val="0068201F"/>
    <w:rsid w:val="0068284D"/>
    <w:rsid w:val="00683590"/>
    <w:rsid w:val="00683A98"/>
    <w:rsid w:val="00683D5F"/>
    <w:rsid w:val="0068422A"/>
    <w:rsid w:val="006853A9"/>
    <w:rsid w:val="0068561A"/>
    <w:rsid w:val="00685676"/>
    <w:rsid w:val="00685CB5"/>
    <w:rsid w:val="0068764D"/>
    <w:rsid w:val="006906C2"/>
    <w:rsid w:val="00690D77"/>
    <w:rsid w:val="00693A52"/>
    <w:rsid w:val="00694F02"/>
    <w:rsid w:val="006957DD"/>
    <w:rsid w:val="00696285"/>
    <w:rsid w:val="006A05AD"/>
    <w:rsid w:val="006A0DED"/>
    <w:rsid w:val="006A0E22"/>
    <w:rsid w:val="006A15BC"/>
    <w:rsid w:val="006A1612"/>
    <w:rsid w:val="006A1814"/>
    <w:rsid w:val="006A1B31"/>
    <w:rsid w:val="006A22DE"/>
    <w:rsid w:val="006A3B64"/>
    <w:rsid w:val="006A443D"/>
    <w:rsid w:val="006A4BC4"/>
    <w:rsid w:val="006A664F"/>
    <w:rsid w:val="006A6838"/>
    <w:rsid w:val="006A6996"/>
    <w:rsid w:val="006A6C31"/>
    <w:rsid w:val="006B007A"/>
    <w:rsid w:val="006B00FC"/>
    <w:rsid w:val="006B120E"/>
    <w:rsid w:val="006B178C"/>
    <w:rsid w:val="006B1CA7"/>
    <w:rsid w:val="006B2F6F"/>
    <w:rsid w:val="006B4EF4"/>
    <w:rsid w:val="006B5000"/>
    <w:rsid w:val="006B5246"/>
    <w:rsid w:val="006B575E"/>
    <w:rsid w:val="006B6AC0"/>
    <w:rsid w:val="006C056B"/>
    <w:rsid w:val="006C09F2"/>
    <w:rsid w:val="006C0EE6"/>
    <w:rsid w:val="006C1E84"/>
    <w:rsid w:val="006C366D"/>
    <w:rsid w:val="006C3E60"/>
    <w:rsid w:val="006C56CE"/>
    <w:rsid w:val="006C5FE3"/>
    <w:rsid w:val="006C6FC2"/>
    <w:rsid w:val="006C73D1"/>
    <w:rsid w:val="006C76A0"/>
    <w:rsid w:val="006D0082"/>
    <w:rsid w:val="006D059C"/>
    <w:rsid w:val="006D0D08"/>
    <w:rsid w:val="006D1448"/>
    <w:rsid w:val="006D1A2F"/>
    <w:rsid w:val="006D1E5C"/>
    <w:rsid w:val="006D2D48"/>
    <w:rsid w:val="006D3886"/>
    <w:rsid w:val="006D39AD"/>
    <w:rsid w:val="006D4E49"/>
    <w:rsid w:val="006D610E"/>
    <w:rsid w:val="006D671C"/>
    <w:rsid w:val="006D6B98"/>
    <w:rsid w:val="006D6FC7"/>
    <w:rsid w:val="006D78F6"/>
    <w:rsid w:val="006E091D"/>
    <w:rsid w:val="006E0B67"/>
    <w:rsid w:val="006E0BC4"/>
    <w:rsid w:val="006E0CB0"/>
    <w:rsid w:val="006E0DB9"/>
    <w:rsid w:val="006E1D9C"/>
    <w:rsid w:val="006E1DF4"/>
    <w:rsid w:val="006E208E"/>
    <w:rsid w:val="006E21E4"/>
    <w:rsid w:val="006E3A1C"/>
    <w:rsid w:val="006E46B3"/>
    <w:rsid w:val="006E59BA"/>
    <w:rsid w:val="006E6493"/>
    <w:rsid w:val="006F1777"/>
    <w:rsid w:val="006F1D76"/>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317B"/>
    <w:rsid w:val="007237E8"/>
    <w:rsid w:val="0072476C"/>
    <w:rsid w:val="007250D3"/>
    <w:rsid w:val="00725E8C"/>
    <w:rsid w:val="00726703"/>
    <w:rsid w:val="00726AB8"/>
    <w:rsid w:val="00726B09"/>
    <w:rsid w:val="00726B94"/>
    <w:rsid w:val="007275C7"/>
    <w:rsid w:val="007277FE"/>
    <w:rsid w:val="007304DD"/>
    <w:rsid w:val="007306B8"/>
    <w:rsid w:val="007310F2"/>
    <w:rsid w:val="007316DF"/>
    <w:rsid w:val="007320A6"/>
    <w:rsid w:val="00732972"/>
    <w:rsid w:val="00732E28"/>
    <w:rsid w:val="00733013"/>
    <w:rsid w:val="00733CFB"/>
    <w:rsid w:val="00733D85"/>
    <w:rsid w:val="00734772"/>
    <w:rsid w:val="00734EE7"/>
    <w:rsid w:val="007359D7"/>
    <w:rsid w:val="00737030"/>
    <w:rsid w:val="007374D1"/>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2FA8"/>
    <w:rsid w:val="007538D1"/>
    <w:rsid w:val="00753A02"/>
    <w:rsid w:val="0075402D"/>
    <w:rsid w:val="00754097"/>
    <w:rsid w:val="00754E99"/>
    <w:rsid w:val="00755D13"/>
    <w:rsid w:val="00756C88"/>
    <w:rsid w:val="0076123A"/>
    <w:rsid w:val="00761623"/>
    <w:rsid w:val="00761AD4"/>
    <w:rsid w:val="00761F30"/>
    <w:rsid w:val="007639D1"/>
    <w:rsid w:val="00764061"/>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75A"/>
    <w:rsid w:val="0077184E"/>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3003"/>
    <w:rsid w:val="007831B3"/>
    <w:rsid w:val="00783551"/>
    <w:rsid w:val="0078475C"/>
    <w:rsid w:val="0078572C"/>
    <w:rsid w:val="00785739"/>
    <w:rsid w:val="007868EA"/>
    <w:rsid w:val="00786FB3"/>
    <w:rsid w:val="007879F6"/>
    <w:rsid w:val="007900A2"/>
    <w:rsid w:val="00791337"/>
    <w:rsid w:val="00791E8E"/>
    <w:rsid w:val="007922F8"/>
    <w:rsid w:val="00792CD6"/>
    <w:rsid w:val="007931BA"/>
    <w:rsid w:val="00793279"/>
    <w:rsid w:val="00793961"/>
    <w:rsid w:val="0079442D"/>
    <w:rsid w:val="00794441"/>
    <w:rsid w:val="00795E88"/>
    <w:rsid w:val="00796155"/>
    <w:rsid w:val="00796522"/>
    <w:rsid w:val="00797D98"/>
    <w:rsid w:val="00797EA4"/>
    <w:rsid w:val="007A37F4"/>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F1"/>
    <w:rsid w:val="007C1493"/>
    <w:rsid w:val="007C1ABF"/>
    <w:rsid w:val="007C307C"/>
    <w:rsid w:val="007C31E4"/>
    <w:rsid w:val="007C3390"/>
    <w:rsid w:val="007C377C"/>
    <w:rsid w:val="007C3D26"/>
    <w:rsid w:val="007C433E"/>
    <w:rsid w:val="007C4F48"/>
    <w:rsid w:val="007C4F8C"/>
    <w:rsid w:val="007C50C2"/>
    <w:rsid w:val="007C5BB5"/>
    <w:rsid w:val="007C6B55"/>
    <w:rsid w:val="007C7C50"/>
    <w:rsid w:val="007D10FB"/>
    <w:rsid w:val="007D180C"/>
    <w:rsid w:val="007D19B3"/>
    <w:rsid w:val="007D1BB6"/>
    <w:rsid w:val="007D1F62"/>
    <w:rsid w:val="007D36F1"/>
    <w:rsid w:val="007D3702"/>
    <w:rsid w:val="007D3DDC"/>
    <w:rsid w:val="007D4827"/>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6913"/>
    <w:rsid w:val="007E7FB5"/>
    <w:rsid w:val="007E7FB6"/>
    <w:rsid w:val="007F0E6B"/>
    <w:rsid w:val="007F11E8"/>
    <w:rsid w:val="007F12FC"/>
    <w:rsid w:val="007F1803"/>
    <w:rsid w:val="007F19CA"/>
    <w:rsid w:val="007F2759"/>
    <w:rsid w:val="007F423E"/>
    <w:rsid w:val="007F4250"/>
    <w:rsid w:val="007F48D2"/>
    <w:rsid w:val="007F4E74"/>
    <w:rsid w:val="007F64D0"/>
    <w:rsid w:val="007F749D"/>
    <w:rsid w:val="007F750E"/>
    <w:rsid w:val="007F7910"/>
    <w:rsid w:val="007F7A8D"/>
    <w:rsid w:val="007F7ACC"/>
    <w:rsid w:val="008000BD"/>
    <w:rsid w:val="00800CA3"/>
    <w:rsid w:val="0080136E"/>
    <w:rsid w:val="00801498"/>
    <w:rsid w:val="00801B02"/>
    <w:rsid w:val="00804A7D"/>
    <w:rsid w:val="00806D81"/>
    <w:rsid w:val="00807E69"/>
    <w:rsid w:val="008108A3"/>
    <w:rsid w:val="00811A58"/>
    <w:rsid w:val="00811EB2"/>
    <w:rsid w:val="00812AD4"/>
    <w:rsid w:val="00813A48"/>
    <w:rsid w:val="00814156"/>
    <w:rsid w:val="00815EF0"/>
    <w:rsid w:val="008175D3"/>
    <w:rsid w:val="00822F59"/>
    <w:rsid w:val="0082326C"/>
    <w:rsid w:val="008236A1"/>
    <w:rsid w:val="00823C70"/>
    <w:rsid w:val="00823D70"/>
    <w:rsid w:val="008245FC"/>
    <w:rsid w:val="008248D5"/>
    <w:rsid w:val="00826650"/>
    <w:rsid w:val="00826975"/>
    <w:rsid w:val="00827178"/>
    <w:rsid w:val="008273C9"/>
    <w:rsid w:val="00827BE8"/>
    <w:rsid w:val="0083056C"/>
    <w:rsid w:val="00830A11"/>
    <w:rsid w:val="008316E1"/>
    <w:rsid w:val="0083245A"/>
    <w:rsid w:val="00832522"/>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A73"/>
    <w:rsid w:val="00842F5B"/>
    <w:rsid w:val="00843B67"/>
    <w:rsid w:val="0084422A"/>
    <w:rsid w:val="008463D7"/>
    <w:rsid w:val="0084690A"/>
    <w:rsid w:val="00847222"/>
    <w:rsid w:val="00847343"/>
    <w:rsid w:val="008473B9"/>
    <w:rsid w:val="00850EEF"/>
    <w:rsid w:val="00850FB6"/>
    <w:rsid w:val="008525BE"/>
    <w:rsid w:val="008537FC"/>
    <w:rsid w:val="00854816"/>
    <w:rsid w:val="008550EB"/>
    <w:rsid w:val="008551F3"/>
    <w:rsid w:val="00855B68"/>
    <w:rsid w:val="00856163"/>
    <w:rsid w:val="0085631C"/>
    <w:rsid w:val="0085641C"/>
    <w:rsid w:val="0085649A"/>
    <w:rsid w:val="00856BD4"/>
    <w:rsid w:val="00857EE6"/>
    <w:rsid w:val="0086028B"/>
    <w:rsid w:val="00860552"/>
    <w:rsid w:val="00860750"/>
    <w:rsid w:val="0086154B"/>
    <w:rsid w:val="008643E9"/>
    <w:rsid w:val="00865509"/>
    <w:rsid w:val="0086790E"/>
    <w:rsid w:val="0087072A"/>
    <w:rsid w:val="0087125C"/>
    <w:rsid w:val="00872C69"/>
    <w:rsid w:val="00873AA0"/>
    <w:rsid w:val="00873C09"/>
    <w:rsid w:val="00874E26"/>
    <w:rsid w:val="00877E66"/>
    <w:rsid w:val="008809A6"/>
    <w:rsid w:val="00880E01"/>
    <w:rsid w:val="00880F06"/>
    <w:rsid w:val="0088193D"/>
    <w:rsid w:val="00881BC8"/>
    <w:rsid w:val="00882EFD"/>
    <w:rsid w:val="008838A3"/>
    <w:rsid w:val="00884DB8"/>
    <w:rsid w:val="00884E52"/>
    <w:rsid w:val="008851E6"/>
    <w:rsid w:val="00885747"/>
    <w:rsid w:val="008860B9"/>
    <w:rsid w:val="008904B4"/>
    <w:rsid w:val="00890994"/>
    <w:rsid w:val="00890A68"/>
    <w:rsid w:val="00890C7C"/>
    <w:rsid w:val="00890F8C"/>
    <w:rsid w:val="00891BAD"/>
    <w:rsid w:val="008922C2"/>
    <w:rsid w:val="00892701"/>
    <w:rsid w:val="00892A9B"/>
    <w:rsid w:val="008943B6"/>
    <w:rsid w:val="008946B7"/>
    <w:rsid w:val="008964D8"/>
    <w:rsid w:val="008971DB"/>
    <w:rsid w:val="00897872"/>
    <w:rsid w:val="00897C12"/>
    <w:rsid w:val="008A0411"/>
    <w:rsid w:val="008A07B6"/>
    <w:rsid w:val="008A1CC0"/>
    <w:rsid w:val="008A3FB1"/>
    <w:rsid w:val="008A4719"/>
    <w:rsid w:val="008A4B74"/>
    <w:rsid w:val="008A53E7"/>
    <w:rsid w:val="008A58C6"/>
    <w:rsid w:val="008A60C1"/>
    <w:rsid w:val="008A65D6"/>
    <w:rsid w:val="008A6681"/>
    <w:rsid w:val="008A6A6E"/>
    <w:rsid w:val="008A6E23"/>
    <w:rsid w:val="008A701C"/>
    <w:rsid w:val="008A7C51"/>
    <w:rsid w:val="008B03C4"/>
    <w:rsid w:val="008B0988"/>
    <w:rsid w:val="008B1A4E"/>
    <w:rsid w:val="008B2872"/>
    <w:rsid w:val="008B291E"/>
    <w:rsid w:val="008B2935"/>
    <w:rsid w:val="008B4788"/>
    <w:rsid w:val="008B57C0"/>
    <w:rsid w:val="008B72DF"/>
    <w:rsid w:val="008B751B"/>
    <w:rsid w:val="008C0CFF"/>
    <w:rsid w:val="008C1E98"/>
    <w:rsid w:val="008C22ED"/>
    <w:rsid w:val="008C2871"/>
    <w:rsid w:val="008C2C97"/>
    <w:rsid w:val="008C320D"/>
    <w:rsid w:val="008C53F3"/>
    <w:rsid w:val="008C5788"/>
    <w:rsid w:val="008C57C6"/>
    <w:rsid w:val="008C5A6C"/>
    <w:rsid w:val="008C5EE7"/>
    <w:rsid w:val="008C7645"/>
    <w:rsid w:val="008C7D0D"/>
    <w:rsid w:val="008D0305"/>
    <w:rsid w:val="008D0901"/>
    <w:rsid w:val="008D0FF4"/>
    <w:rsid w:val="008D1335"/>
    <w:rsid w:val="008D1503"/>
    <w:rsid w:val="008D1CC6"/>
    <w:rsid w:val="008D2C81"/>
    <w:rsid w:val="008D3CC7"/>
    <w:rsid w:val="008D5453"/>
    <w:rsid w:val="008D54BC"/>
    <w:rsid w:val="008D54D3"/>
    <w:rsid w:val="008D5FF6"/>
    <w:rsid w:val="008D62F9"/>
    <w:rsid w:val="008D665E"/>
    <w:rsid w:val="008D6B8C"/>
    <w:rsid w:val="008D795F"/>
    <w:rsid w:val="008E004D"/>
    <w:rsid w:val="008E0614"/>
    <w:rsid w:val="008E0711"/>
    <w:rsid w:val="008E0875"/>
    <w:rsid w:val="008E120E"/>
    <w:rsid w:val="008E126B"/>
    <w:rsid w:val="008E2AB7"/>
    <w:rsid w:val="008E317F"/>
    <w:rsid w:val="008E3960"/>
    <w:rsid w:val="008E4786"/>
    <w:rsid w:val="008E48DB"/>
    <w:rsid w:val="008E5CF9"/>
    <w:rsid w:val="008E64B1"/>
    <w:rsid w:val="008E726F"/>
    <w:rsid w:val="008E79CD"/>
    <w:rsid w:val="008E7DBA"/>
    <w:rsid w:val="008F1DD5"/>
    <w:rsid w:val="008F2B18"/>
    <w:rsid w:val="008F2E09"/>
    <w:rsid w:val="008F2E96"/>
    <w:rsid w:val="008F316F"/>
    <w:rsid w:val="008F3493"/>
    <w:rsid w:val="008F3C0D"/>
    <w:rsid w:val="008F4441"/>
    <w:rsid w:val="008F4D46"/>
    <w:rsid w:val="008F52A1"/>
    <w:rsid w:val="008F57CB"/>
    <w:rsid w:val="008F5B85"/>
    <w:rsid w:val="008F77B1"/>
    <w:rsid w:val="008F797E"/>
    <w:rsid w:val="008F7CD0"/>
    <w:rsid w:val="0090078B"/>
    <w:rsid w:val="00900B6D"/>
    <w:rsid w:val="00900ECE"/>
    <w:rsid w:val="009029D6"/>
    <w:rsid w:val="009031F0"/>
    <w:rsid w:val="009035C5"/>
    <w:rsid w:val="00903A76"/>
    <w:rsid w:val="00903B34"/>
    <w:rsid w:val="00904758"/>
    <w:rsid w:val="009051C8"/>
    <w:rsid w:val="00905409"/>
    <w:rsid w:val="00905879"/>
    <w:rsid w:val="00905B1B"/>
    <w:rsid w:val="00905B7E"/>
    <w:rsid w:val="00905D8C"/>
    <w:rsid w:val="00906B72"/>
    <w:rsid w:val="0090710A"/>
    <w:rsid w:val="00910004"/>
    <w:rsid w:val="009117E0"/>
    <w:rsid w:val="009118A8"/>
    <w:rsid w:val="00914F0F"/>
    <w:rsid w:val="00916601"/>
    <w:rsid w:val="00916611"/>
    <w:rsid w:val="009173E2"/>
    <w:rsid w:val="0091792E"/>
    <w:rsid w:val="00920974"/>
    <w:rsid w:val="00922013"/>
    <w:rsid w:val="009222D0"/>
    <w:rsid w:val="0092265D"/>
    <w:rsid w:val="00922D7C"/>
    <w:rsid w:val="009239BB"/>
    <w:rsid w:val="00923E47"/>
    <w:rsid w:val="00924B93"/>
    <w:rsid w:val="0092516E"/>
    <w:rsid w:val="00925D3B"/>
    <w:rsid w:val="00926114"/>
    <w:rsid w:val="00927857"/>
    <w:rsid w:val="0093025C"/>
    <w:rsid w:val="009304F3"/>
    <w:rsid w:val="00931E63"/>
    <w:rsid w:val="00932114"/>
    <w:rsid w:val="00932AE1"/>
    <w:rsid w:val="00933D96"/>
    <w:rsid w:val="009345CA"/>
    <w:rsid w:val="00934889"/>
    <w:rsid w:val="00934CD9"/>
    <w:rsid w:val="00935166"/>
    <w:rsid w:val="00935487"/>
    <w:rsid w:val="0093654F"/>
    <w:rsid w:val="0093757B"/>
    <w:rsid w:val="00937F89"/>
    <w:rsid w:val="00937FDD"/>
    <w:rsid w:val="0094074A"/>
    <w:rsid w:val="00940E4D"/>
    <w:rsid w:val="009421CA"/>
    <w:rsid w:val="00942815"/>
    <w:rsid w:val="00942B70"/>
    <w:rsid w:val="00942DAE"/>
    <w:rsid w:val="00942E79"/>
    <w:rsid w:val="009433E5"/>
    <w:rsid w:val="009438A0"/>
    <w:rsid w:val="00943AAA"/>
    <w:rsid w:val="00944767"/>
    <w:rsid w:val="009453B9"/>
    <w:rsid w:val="009463CB"/>
    <w:rsid w:val="009469F6"/>
    <w:rsid w:val="00946A28"/>
    <w:rsid w:val="0094707C"/>
    <w:rsid w:val="009479BA"/>
    <w:rsid w:val="0095007A"/>
    <w:rsid w:val="009502AB"/>
    <w:rsid w:val="00950BB4"/>
    <w:rsid w:val="00950E7D"/>
    <w:rsid w:val="00951CDA"/>
    <w:rsid w:val="00952DFC"/>
    <w:rsid w:val="009532B9"/>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83"/>
    <w:rsid w:val="00966E9C"/>
    <w:rsid w:val="00967109"/>
    <w:rsid w:val="00967BBC"/>
    <w:rsid w:val="009707F2"/>
    <w:rsid w:val="009719D5"/>
    <w:rsid w:val="0097287E"/>
    <w:rsid w:val="00972D93"/>
    <w:rsid w:val="009730B0"/>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333"/>
    <w:rsid w:val="009855A8"/>
    <w:rsid w:val="00985ECB"/>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79F"/>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2BFE"/>
    <w:rsid w:val="009B3419"/>
    <w:rsid w:val="009B350B"/>
    <w:rsid w:val="009B3D69"/>
    <w:rsid w:val="009B5128"/>
    <w:rsid w:val="009B6990"/>
    <w:rsid w:val="009B6FA1"/>
    <w:rsid w:val="009B78CF"/>
    <w:rsid w:val="009C0B6C"/>
    <w:rsid w:val="009C1C0C"/>
    <w:rsid w:val="009C1E0D"/>
    <w:rsid w:val="009C2BA1"/>
    <w:rsid w:val="009C2D81"/>
    <w:rsid w:val="009C33C3"/>
    <w:rsid w:val="009C3424"/>
    <w:rsid w:val="009C3839"/>
    <w:rsid w:val="009C387A"/>
    <w:rsid w:val="009C39FB"/>
    <w:rsid w:val="009C3C1E"/>
    <w:rsid w:val="009C3F6D"/>
    <w:rsid w:val="009C4FD9"/>
    <w:rsid w:val="009C5F6A"/>
    <w:rsid w:val="009C5FA0"/>
    <w:rsid w:val="009C63D6"/>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377"/>
    <w:rsid w:val="009E79AF"/>
    <w:rsid w:val="009F2FBF"/>
    <w:rsid w:val="009F3B2C"/>
    <w:rsid w:val="009F4147"/>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34D6"/>
    <w:rsid w:val="00A142CE"/>
    <w:rsid w:val="00A15593"/>
    <w:rsid w:val="00A16333"/>
    <w:rsid w:val="00A16A4C"/>
    <w:rsid w:val="00A16B5D"/>
    <w:rsid w:val="00A173C3"/>
    <w:rsid w:val="00A176BE"/>
    <w:rsid w:val="00A17DD2"/>
    <w:rsid w:val="00A2036A"/>
    <w:rsid w:val="00A207AB"/>
    <w:rsid w:val="00A209EC"/>
    <w:rsid w:val="00A21B43"/>
    <w:rsid w:val="00A21FB9"/>
    <w:rsid w:val="00A226C8"/>
    <w:rsid w:val="00A22E52"/>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14F"/>
    <w:rsid w:val="00A45996"/>
    <w:rsid w:val="00A46333"/>
    <w:rsid w:val="00A46784"/>
    <w:rsid w:val="00A46BEF"/>
    <w:rsid w:val="00A47E70"/>
    <w:rsid w:val="00A500FA"/>
    <w:rsid w:val="00A50607"/>
    <w:rsid w:val="00A507A1"/>
    <w:rsid w:val="00A53691"/>
    <w:rsid w:val="00A5507B"/>
    <w:rsid w:val="00A55128"/>
    <w:rsid w:val="00A55566"/>
    <w:rsid w:val="00A55835"/>
    <w:rsid w:val="00A570EF"/>
    <w:rsid w:val="00A61D78"/>
    <w:rsid w:val="00A62B37"/>
    <w:rsid w:val="00A632EB"/>
    <w:rsid w:val="00A6348B"/>
    <w:rsid w:val="00A638C7"/>
    <w:rsid w:val="00A63C5A"/>
    <w:rsid w:val="00A63C72"/>
    <w:rsid w:val="00A64F6B"/>
    <w:rsid w:val="00A65513"/>
    <w:rsid w:val="00A66937"/>
    <w:rsid w:val="00A671CE"/>
    <w:rsid w:val="00A677DD"/>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7D77"/>
    <w:rsid w:val="00A80C44"/>
    <w:rsid w:val="00A81614"/>
    <w:rsid w:val="00A81C95"/>
    <w:rsid w:val="00A8205B"/>
    <w:rsid w:val="00A8255B"/>
    <w:rsid w:val="00A82733"/>
    <w:rsid w:val="00A83254"/>
    <w:rsid w:val="00A832B3"/>
    <w:rsid w:val="00A83501"/>
    <w:rsid w:val="00A83E7D"/>
    <w:rsid w:val="00A83ED4"/>
    <w:rsid w:val="00A840B3"/>
    <w:rsid w:val="00A8416B"/>
    <w:rsid w:val="00A841C4"/>
    <w:rsid w:val="00A85DEC"/>
    <w:rsid w:val="00A86165"/>
    <w:rsid w:val="00A863EE"/>
    <w:rsid w:val="00A866A4"/>
    <w:rsid w:val="00A879FD"/>
    <w:rsid w:val="00A90720"/>
    <w:rsid w:val="00A926C1"/>
    <w:rsid w:val="00A928E5"/>
    <w:rsid w:val="00A934D0"/>
    <w:rsid w:val="00A93A82"/>
    <w:rsid w:val="00A94392"/>
    <w:rsid w:val="00A95754"/>
    <w:rsid w:val="00A9709B"/>
    <w:rsid w:val="00A9721B"/>
    <w:rsid w:val="00AA0515"/>
    <w:rsid w:val="00AA30C6"/>
    <w:rsid w:val="00AA35E0"/>
    <w:rsid w:val="00AA3A7F"/>
    <w:rsid w:val="00AA4C5E"/>
    <w:rsid w:val="00AA73DA"/>
    <w:rsid w:val="00AA7699"/>
    <w:rsid w:val="00AA7DFA"/>
    <w:rsid w:val="00AB02F1"/>
    <w:rsid w:val="00AB057B"/>
    <w:rsid w:val="00AB2179"/>
    <w:rsid w:val="00AB3443"/>
    <w:rsid w:val="00AB3629"/>
    <w:rsid w:val="00AB37CE"/>
    <w:rsid w:val="00AB4399"/>
    <w:rsid w:val="00AB4891"/>
    <w:rsid w:val="00AB502E"/>
    <w:rsid w:val="00AB7238"/>
    <w:rsid w:val="00AB7CE8"/>
    <w:rsid w:val="00AC07D5"/>
    <w:rsid w:val="00AC11BD"/>
    <w:rsid w:val="00AC1321"/>
    <w:rsid w:val="00AC29B6"/>
    <w:rsid w:val="00AC2B26"/>
    <w:rsid w:val="00AC32AC"/>
    <w:rsid w:val="00AC4067"/>
    <w:rsid w:val="00AC5C71"/>
    <w:rsid w:val="00AC6137"/>
    <w:rsid w:val="00AC6156"/>
    <w:rsid w:val="00AC6556"/>
    <w:rsid w:val="00AD0483"/>
    <w:rsid w:val="00AD0624"/>
    <w:rsid w:val="00AD10F9"/>
    <w:rsid w:val="00AD1841"/>
    <w:rsid w:val="00AD1BCC"/>
    <w:rsid w:val="00AD22A9"/>
    <w:rsid w:val="00AD322A"/>
    <w:rsid w:val="00AD3B6A"/>
    <w:rsid w:val="00AD482F"/>
    <w:rsid w:val="00AD4B92"/>
    <w:rsid w:val="00AD530D"/>
    <w:rsid w:val="00AD584D"/>
    <w:rsid w:val="00AD72F0"/>
    <w:rsid w:val="00AD7796"/>
    <w:rsid w:val="00AE0052"/>
    <w:rsid w:val="00AE007B"/>
    <w:rsid w:val="00AE20D4"/>
    <w:rsid w:val="00AE2CC3"/>
    <w:rsid w:val="00AE2D2C"/>
    <w:rsid w:val="00AE2DDF"/>
    <w:rsid w:val="00AE30CF"/>
    <w:rsid w:val="00AE3581"/>
    <w:rsid w:val="00AE4202"/>
    <w:rsid w:val="00AE4DE1"/>
    <w:rsid w:val="00AE52E5"/>
    <w:rsid w:val="00AE5600"/>
    <w:rsid w:val="00AE5CEB"/>
    <w:rsid w:val="00AE6F49"/>
    <w:rsid w:val="00AE75AA"/>
    <w:rsid w:val="00AE7EA7"/>
    <w:rsid w:val="00AF0536"/>
    <w:rsid w:val="00AF0E6C"/>
    <w:rsid w:val="00AF10BF"/>
    <w:rsid w:val="00AF1890"/>
    <w:rsid w:val="00AF3473"/>
    <w:rsid w:val="00AF3FC6"/>
    <w:rsid w:val="00AF45CD"/>
    <w:rsid w:val="00AF4A07"/>
    <w:rsid w:val="00AF4E18"/>
    <w:rsid w:val="00AF743E"/>
    <w:rsid w:val="00AF7515"/>
    <w:rsid w:val="00B00341"/>
    <w:rsid w:val="00B010E3"/>
    <w:rsid w:val="00B018CB"/>
    <w:rsid w:val="00B02DCF"/>
    <w:rsid w:val="00B02E8D"/>
    <w:rsid w:val="00B03386"/>
    <w:rsid w:val="00B039EC"/>
    <w:rsid w:val="00B05534"/>
    <w:rsid w:val="00B05988"/>
    <w:rsid w:val="00B05B83"/>
    <w:rsid w:val="00B05BB1"/>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C0A"/>
    <w:rsid w:val="00B47F9A"/>
    <w:rsid w:val="00B50132"/>
    <w:rsid w:val="00B50621"/>
    <w:rsid w:val="00B50707"/>
    <w:rsid w:val="00B514B2"/>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3399"/>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F49"/>
    <w:rsid w:val="00B85FBE"/>
    <w:rsid w:val="00B8620B"/>
    <w:rsid w:val="00B86576"/>
    <w:rsid w:val="00B87873"/>
    <w:rsid w:val="00B90FD9"/>
    <w:rsid w:val="00B9181D"/>
    <w:rsid w:val="00B93D8B"/>
    <w:rsid w:val="00B95C45"/>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A56"/>
    <w:rsid w:val="00BA4FB5"/>
    <w:rsid w:val="00BA6D64"/>
    <w:rsid w:val="00BB03C5"/>
    <w:rsid w:val="00BB066A"/>
    <w:rsid w:val="00BB399B"/>
    <w:rsid w:val="00BB4CBA"/>
    <w:rsid w:val="00BB5613"/>
    <w:rsid w:val="00BB6430"/>
    <w:rsid w:val="00BB67D4"/>
    <w:rsid w:val="00BB6A53"/>
    <w:rsid w:val="00BB6B31"/>
    <w:rsid w:val="00BB7446"/>
    <w:rsid w:val="00BC15A4"/>
    <w:rsid w:val="00BC35B5"/>
    <w:rsid w:val="00BC39FF"/>
    <w:rsid w:val="00BC4269"/>
    <w:rsid w:val="00BC5AC5"/>
    <w:rsid w:val="00BC5D68"/>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7A9"/>
    <w:rsid w:val="00BE789D"/>
    <w:rsid w:val="00BE78C0"/>
    <w:rsid w:val="00BF0AFB"/>
    <w:rsid w:val="00BF0D6D"/>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2518"/>
    <w:rsid w:val="00C0409F"/>
    <w:rsid w:val="00C04139"/>
    <w:rsid w:val="00C042AF"/>
    <w:rsid w:val="00C05AC7"/>
    <w:rsid w:val="00C05BF8"/>
    <w:rsid w:val="00C06126"/>
    <w:rsid w:val="00C06C41"/>
    <w:rsid w:val="00C075D7"/>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3600"/>
    <w:rsid w:val="00C3398B"/>
    <w:rsid w:val="00C344DF"/>
    <w:rsid w:val="00C34A67"/>
    <w:rsid w:val="00C355F0"/>
    <w:rsid w:val="00C3600E"/>
    <w:rsid w:val="00C367B1"/>
    <w:rsid w:val="00C36B58"/>
    <w:rsid w:val="00C3765C"/>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410"/>
    <w:rsid w:val="00C56631"/>
    <w:rsid w:val="00C56966"/>
    <w:rsid w:val="00C604D9"/>
    <w:rsid w:val="00C60FD2"/>
    <w:rsid w:val="00C613E6"/>
    <w:rsid w:val="00C61C41"/>
    <w:rsid w:val="00C6290F"/>
    <w:rsid w:val="00C63735"/>
    <w:rsid w:val="00C63C1A"/>
    <w:rsid w:val="00C64816"/>
    <w:rsid w:val="00C64AF6"/>
    <w:rsid w:val="00C64CB3"/>
    <w:rsid w:val="00C650F4"/>
    <w:rsid w:val="00C6679F"/>
    <w:rsid w:val="00C673DC"/>
    <w:rsid w:val="00C67B92"/>
    <w:rsid w:val="00C70BF0"/>
    <w:rsid w:val="00C7116F"/>
    <w:rsid w:val="00C71349"/>
    <w:rsid w:val="00C716CA"/>
    <w:rsid w:val="00C724D7"/>
    <w:rsid w:val="00C72799"/>
    <w:rsid w:val="00C73295"/>
    <w:rsid w:val="00C73C42"/>
    <w:rsid w:val="00C74835"/>
    <w:rsid w:val="00C7493C"/>
    <w:rsid w:val="00C7578A"/>
    <w:rsid w:val="00C774D3"/>
    <w:rsid w:val="00C80227"/>
    <w:rsid w:val="00C8027C"/>
    <w:rsid w:val="00C80480"/>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82E"/>
    <w:rsid w:val="00C97A5F"/>
    <w:rsid w:val="00C97CA1"/>
    <w:rsid w:val="00C97EAD"/>
    <w:rsid w:val="00CA0897"/>
    <w:rsid w:val="00CA115B"/>
    <w:rsid w:val="00CA18DA"/>
    <w:rsid w:val="00CA1E08"/>
    <w:rsid w:val="00CA1F55"/>
    <w:rsid w:val="00CA2621"/>
    <w:rsid w:val="00CA2A96"/>
    <w:rsid w:val="00CA2DB1"/>
    <w:rsid w:val="00CA2ED0"/>
    <w:rsid w:val="00CA2FAB"/>
    <w:rsid w:val="00CA3678"/>
    <w:rsid w:val="00CA3DB9"/>
    <w:rsid w:val="00CA48F6"/>
    <w:rsid w:val="00CA4E0C"/>
    <w:rsid w:val="00CA50A6"/>
    <w:rsid w:val="00CA5422"/>
    <w:rsid w:val="00CA6B98"/>
    <w:rsid w:val="00CA6FD3"/>
    <w:rsid w:val="00CA7256"/>
    <w:rsid w:val="00CA77E4"/>
    <w:rsid w:val="00CA7E34"/>
    <w:rsid w:val="00CB08C5"/>
    <w:rsid w:val="00CB11E0"/>
    <w:rsid w:val="00CB1838"/>
    <w:rsid w:val="00CB33D7"/>
    <w:rsid w:val="00CB3714"/>
    <w:rsid w:val="00CB4D2D"/>
    <w:rsid w:val="00CB4DE2"/>
    <w:rsid w:val="00CB4E70"/>
    <w:rsid w:val="00CB4F01"/>
    <w:rsid w:val="00CB701F"/>
    <w:rsid w:val="00CB7444"/>
    <w:rsid w:val="00CC004A"/>
    <w:rsid w:val="00CC093E"/>
    <w:rsid w:val="00CC0A1D"/>
    <w:rsid w:val="00CC14CB"/>
    <w:rsid w:val="00CC1845"/>
    <w:rsid w:val="00CC1B29"/>
    <w:rsid w:val="00CC1E79"/>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51C3"/>
    <w:rsid w:val="00CD6411"/>
    <w:rsid w:val="00CD69CD"/>
    <w:rsid w:val="00CD6ED2"/>
    <w:rsid w:val="00CD7DE0"/>
    <w:rsid w:val="00CE0A18"/>
    <w:rsid w:val="00CE1A22"/>
    <w:rsid w:val="00CE1F5B"/>
    <w:rsid w:val="00CE2781"/>
    <w:rsid w:val="00CE33DA"/>
    <w:rsid w:val="00CE3BE7"/>
    <w:rsid w:val="00CE3C10"/>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4562"/>
    <w:rsid w:val="00D045B1"/>
    <w:rsid w:val="00D051A3"/>
    <w:rsid w:val="00D0592B"/>
    <w:rsid w:val="00D065A7"/>
    <w:rsid w:val="00D07D6D"/>
    <w:rsid w:val="00D10513"/>
    <w:rsid w:val="00D12684"/>
    <w:rsid w:val="00D12D35"/>
    <w:rsid w:val="00D13AF7"/>
    <w:rsid w:val="00D143EC"/>
    <w:rsid w:val="00D14661"/>
    <w:rsid w:val="00D14BDC"/>
    <w:rsid w:val="00D1547D"/>
    <w:rsid w:val="00D15752"/>
    <w:rsid w:val="00D15834"/>
    <w:rsid w:val="00D15D1D"/>
    <w:rsid w:val="00D1616C"/>
    <w:rsid w:val="00D16B9A"/>
    <w:rsid w:val="00D17D34"/>
    <w:rsid w:val="00D20A32"/>
    <w:rsid w:val="00D21C70"/>
    <w:rsid w:val="00D233A3"/>
    <w:rsid w:val="00D2363B"/>
    <w:rsid w:val="00D237DC"/>
    <w:rsid w:val="00D2389D"/>
    <w:rsid w:val="00D24119"/>
    <w:rsid w:val="00D24B5B"/>
    <w:rsid w:val="00D25335"/>
    <w:rsid w:val="00D25C6F"/>
    <w:rsid w:val="00D2660D"/>
    <w:rsid w:val="00D279AF"/>
    <w:rsid w:val="00D317C2"/>
    <w:rsid w:val="00D32033"/>
    <w:rsid w:val="00D322C4"/>
    <w:rsid w:val="00D32B0C"/>
    <w:rsid w:val="00D3486A"/>
    <w:rsid w:val="00D34B96"/>
    <w:rsid w:val="00D3514E"/>
    <w:rsid w:val="00D36204"/>
    <w:rsid w:val="00D36B66"/>
    <w:rsid w:val="00D377E1"/>
    <w:rsid w:val="00D37ABA"/>
    <w:rsid w:val="00D405D8"/>
    <w:rsid w:val="00D40947"/>
    <w:rsid w:val="00D40C3D"/>
    <w:rsid w:val="00D413F6"/>
    <w:rsid w:val="00D41622"/>
    <w:rsid w:val="00D4243A"/>
    <w:rsid w:val="00D42542"/>
    <w:rsid w:val="00D42CDE"/>
    <w:rsid w:val="00D4406F"/>
    <w:rsid w:val="00D44952"/>
    <w:rsid w:val="00D45F72"/>
    <w:rsid w:val="00D46806"/>
    <w:rsid w:val="00D469F4"/>
    <w:rsid w:val="00D470A4"/>
    <w:rsid w:val="00D47B5E"/>
    <w:rsid w:val="00D500FB"/>
    <w:rsid w:val="00D504D2"/>
    <w:rsid w:val="00D507C5"/>
    <w:rsid w:val="00D51CE7"/>
    <w:rsid w:val="00D51DA3"/>
    <w:rsid w:val="00D5234E"/>
    <w:rsid w:val="00D527A8"/>
    <w:rsid w:val="00D52CAA"/>
    <w:rsid w:val="00D52DEF"/>
    <w:rsid w:val="00D5401F"/>
    <w:rsid w:val="00D545F5"/>
    <w:rsid w:val="00D547F6"/>
    <w:rsid w:val="00D55157"/>
    <w:rsid w:val="00D55F02"/>
    <w:rsid w:val="00D55F97"/>
    <w:rsid w:val="00D56017"/>
    <w:rsid w:val="00D56B7C"/>
    <w:rsid w:val="00D60067"/>
    <w:rsid w:val="00D60117"/>
    <w:rsid w:val="00D61CFF"/>
    <w:rsid w:val="00D61E64"/>
    <w:rsid w:val="00D63019"/>
    <w:rsid w:val="00D6360C"/>
    <w:rsid w:val="00D63C07"/>
    <w:rsid w:val="00D64714"/>
    <w:rsid w:val="00D647ED"/>
    <w:rsid w:val="00D653B8"/>
    <w:rsid w:val="00D65A87"/>
    <w:rsid w:val="00D65FBF"/>
    <w:rsid w:val="00D66BC4"/>
    <w:rsid w:val="00D66DB4"/>
    <w:rsid w:val="00D672C3"/>
    <w:rsid w:val="00D67393"/>
    <w:rsid w:val="00D67E08"/>
    <w:rsid w:val="00D7032C"/>
    <w:rsid w:val="00D704EB"/>
    <w:rsid w:val="00D7067B"/>
    <w:rsid w:val="00D70C50"/>
    <w:rsid w:val="00D712EC"/>
    <w:rsid w:val="00D7175C"/>
    <w:rsid w:val="00D72B2E"/>
    <w:rsid w:val="00D74115"/>
    <w:rsid w:val="00D74B6B"/>
    <w:rsid w:val="00D754BD"/>
    <w:rsid w:val="00D760A8"/>
    <w:rsid w:val="00D76CB8"/>
    <w:rsid w:val="00D77A26"/>
    <w:rsid w:val="00D80598"/>
    <w:rsid w:val="00D80C65"/>
    <w:rsid w:val="00D82497"/>
    <w:rsid w:val="00D845B8"/>
    <w:rsid w:val="00D8495E"/>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27FC"/>
    <w:rsid w:val="00DA32E6"/>
    <w:rsid w:val="00DA32F7"/>
    <w:rsid w:val="00DA5655"/>
    <w:rsid w:val="00DA6E41"/>
    <w:rsid w:val="00DA7113"/>
    <w:rsid w:val="00DA7B9F"/>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B00"/>
    <w:rsid w:val="00DD350D"/>
    <w:rsid w:val="00DD3B19"/>
    <w:rsid w:val="00DD4216"/>
    <w:rsid w:val="00DD4F6E"/>
    <w:rsid w:val="00DD5046"/>
    <w:rsid w:val="00DD50DD"/>
    <w:rsid w:val="00DD5AE1"/>
    <w:rsid w:val="00DD5E5D"/>
    <w:rsid w:val="00DD5EAE"/>
    <w:rsid w:val="00DE151B"/>
    <w:rsid w:val="00DE1F2B"/>
    <w:rsid w:val="00DE274C"/>
    <w:rsid w:val="00DE287B"/>
    <w:rsid w:val="00DE287D"/>
    <w:rsid w:val="00DE2A8B"/>
    <w:rsid w:val="00DE4090"/>
    <w:rsid w:val="00DE43A2"/>
    <w:rsid w:val="00DE4A17"/>
    <w:rsid w:val="00DE5003"/>
    <w:rsid w:val="00DE60A2"/>
    <w:rsid w:val="00DE60FC"/>
    <w:rsid w:val="00DE65CD"/>
    <w:rsid w:val="00DE729E"/>
    <w:rsid w:val="00DE7727"/>
    <w:rsid w:val="00DE7D8F"/>
    <w:rsid w:val="00DF0337"/>
    <w:rsid w:val="00DF0BFE"/>
    <w:rsid w:val="00DF1383"/>
    <w:rsid w:val="00DF2A1A"/>
    <w:rsid w:val="00DF2DF5"/>
    <w:rsid w:val="00DF4239"/>
    <w:rsid w:val="00DF449B"/>
    <w:rsid w:val="00DF4E76"/>
    <w:rsid w:val="00DF50B0"/>
    <w:rsid w:val="00E00318"/>
    <w:rsid w:val="00E0095F"/>
    <w:rsid w:val="00E028EE"/>
    <w:rsid w:val="00E02E48"/>
    <w:rsid w:val="00E032F1"/>
    <w:rsid w:val="00E03A59"/>
    <w:rsid w:val="00E03A6C"/>
    <w:rsid w:val="00E03EB1"/>
    <w:rsid w:val="00E053D1"/>
    <w:rsid w:val="00E06506"/>
    <w:rsid w:val="00E069B4"/>
    <w:rsid w:val="00E10018"/>
    <w:rsid w:val="00E10F6B"/>
    <w:rsid w:val="00E119DC"/>
    <w:rsid w:val="00E127A3"/>
    <w:rsid w:val="00E129DE"/>
    <w:rsid w:val="00E12E4B"/>
    <w:rsid w:val="00E12F74"/>
    <w:rsid w:val="00E139CA"/>
    <w:rsid w:val="00E13F69"/>
    <w:rsid w:val="00E15C46"/>
    <w:rsid w:val="00E162B7"/>
    <w:rsid w:val="00E169D1"/>
    <w:rsid w:val="00E16BCC"/>
    <w:rsid w:val="00E16F1D"/>
    <w:rsid w:val="00E17D80"/>
    <w:rsid w:val="00E214EB"/>
    <w:rsid w:val="00E232BC"/>
    <w:rsid w:val="00E234D2"/>
    <w:rsid w:val="00E2468F"/>
    <w:rsid w:val="00E25963"/>
    <w:rsid w:val="00E25A1D"/>
    <w:rsid w:val="00E26C40"/>
    <w:rsid w:val="00E26EF6"/>
    <w:rsid w:val="00E30D80"/>
    <w:rsid w:val="00E3131F"/>
    <w:rsid w:val="00E319C5"/>
    <w:rsid w:val="00E31B55"/>
    <w:rsid w:val="00E324CC"/>
    <w:rsid w:val="00E32B1C"/>
    <w:rsid w:val="00E32C0A"/>
    <w:rsid w:val="00E32D7B"/>
    <w:rsid w:val="00E339EB"/>
    <w:rsid w:val="00E34407"/>
    <w:rsid w:val="00E3467F"/>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306B"/>
    <w:rsid w:val="00E54519"/>
    <w:rsid w:val="00E54AFA"/>
    <w:rsid w:val="00E54B20"/>
    <w:rsid w:val="00E54D81"/>
    <w:rsid w:val="00E55643"/>
    <w:rsid w:val="00E56F76"/>
    <w:rsid w:val="00E570DA"/>
    <w:rsid w:val="00E574B5"/>
    <w:rsid w:val="00E57526"/>
    <w:rsid w:val="00E60203"/>
    <w:rsid w:val="00E604B3"/>
    <w:rsid w:val="00E60778"/>
    <w:rsid w:val="00E60B85"/>
    <w:rsid w:val="00E60FAC"/>
    <w:rsid w:val="00E61597"/>
    <w:rsid w:val="00E61A9C"/>
    <w:rsid w:val="00E61DD0"/>
    <w:rsid w:val="00E62133"/>
    <w:rsid w:val="00E628BD"/>
    <w:rsid w:val="00E643A6"/>
    <w:rsid w:val="00E655FF"/>
    <w:rsid w:val="00E65E14"/>
    <w:rsid w:val="00E66729"/>
    <w:rsid w:val="00E66FEF"/>
    <w:rsid w:val="00E673C4"/>
    <w:rsid w:val="00E67485"/>
    <w:rsid w:val="00E67D48"/>
    <w:rsid w:val="00E7047E"/>
    <w:rsid w:val="00E7180C"/>
    <w:rsid w:val="00E71C79"/>
    <w:rsid w:val="00E725F7"/>
    <w:rsid w:val="00E730A1"/>
    <w:rsid w:val="00E7382B"/>
    <w:rsid w:val="00E73AA2"/>
    <w:rsid w:val="00E750C3"/>
    <w:rsid w:val="00E7549B"/>
    <w:rsid w:val="00E7553B"/>
    <w:rsid w:val="00E75864"/>
    <w:rsid w:val="00E75CC3"/>
    <w:rsid w:val="00E76345"/>
    <w:rsid w:val="00E764E6"/>
    <w:rsid w:val="00E76737"/>
    <w:rsid w:val="00E77089"/>
    <w:rsid w:val="00E770A4"/>
    <w:rsid w:val="00E7773E"/>
    <w:rsid w:val="00E80493"/>
    <w:rsid w:val="00E80FB6"/>
    <w:rsid w:val="00E82653"/>
    <w:rsid w:val="00E83570"/>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1C6C"/>
    <w:rsid w:val="00E922A3"/>
    <w:rsid w:val="00E9276F"/>
    <w:rsid w:val="00E9390D"/>
    <w:rsid w:val="00E955F1"/>
    <w:rsid w:val="00E958A7"/>
    <w:rsid w:val="00E9713D"/>
    <w:rsid w:val="00E973A9"/>
    <w:rsid w:val="00EA152F"/>
    <w:rsid w:val="00EA1FBE"/>
    <w:rsid w:val="00EA251F"/>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10B"/>
    <w:rsid w:val="00EB63D8"/>
    <w:rsid w:val="00EB6BEE"/>
    <w:rsid w:val="00EB6FF9"/>
    <w:rsid w:val="00EB7042"/>
    <w:rsid w:val="00EB7FA8"/>
    <w:rsid w:val="00EC0520"/>
    <w:rsid w:val="00EC0632"/>
    <w:rsid w:val="00EC0B93"/>
    <w:rsid w:val="00EC252C"/>
    <w:rsid w:val="00EC2F78"/>
    <w:rsid w:val="00EC3290"/>
    <w:rsid w:val="00EC355E"/>
    <w:rsid w:val="00EC4533"/>
    <w:rsid w:val="00EC586C"/>
    <w:rsid w:val="00EC7C1B"/>
    <w:rsid w:val="00ED00C2"/>
    <w:rsid w:val="00ED0F37"/>
    <w:rsid w:val="00ED10E9"/>
    <w:rsid w:val="00ED17A9"/>
    <w:rsid w:val="00ED29AB"/>
    <w:rsid w:val="00ED58D4"/>
    <w:rsid w:val="00ED5D30"/>
    <w:rsid w:val="00ED6A2E"/>
    <w:rsid w:val="00ED6B39"/>
    <w:rsid w:val="00EE1449"/>
    <w:rsid w:val="00EE21FF"/>
    <w:rsid w:val="00EE2B11"/>
    <w:rsid w:val="00EE32A1"/>
    <w:rsid w:val="00EE39D6"/>
    <w:rsid w:val="00EE3B04"/>
    <w:rsid w:val="00EE4041"/>
    <w:rsid w:val="00EE41D1"/>
    <w:rsid w:val="00EE43FE"/>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B58"/>
    <w:rsid w:val="00F06E1D"/>
    <w:rsid w:val="00F074B4"/>
    <w:rsid w:val="00F076F4"/>
    <w:rsid w:val="00F10B16"/>
    <w:rsid w:val="00F11BCA"/>
    <w:rsid w:val="00F12DAD"/>
    <w:rsid w:val="00F1324A"/>
    <w:rsid w:val="00F136F7"/>
    <w:rsid w:val="00F1450A"/>
    <w:rsid w:val="00F147E8"/>
    <w:rsid w:val="00F14B5C"/>
    <w:rsid w:val="00F15201"/>
    <w:rsid w:val="00F15345"/>
    <w:rsid w:val="00F15486"/>
    <w:rsid w:val="00F207D5"/>
    <w:rsid w:val="00F20A47"/>
    <w:rsid w:val="00F20F18"/>
    <w:rsid w:val="00F20FE7"/>
    <w:rsid w:val="00F215A3"/>
    <w:rsid w:val="00F236D4"/>
    <w:rsid w:val="00F23AF6"/>
    <w:rsid w:val="00F2401C"/>
    <w:rsid w:val="00F2536F"/>
    <w:rsid w:val="00F254D3"/>
    <w:rsid w:val="00F25C14"/>
    <w:rsid w:val="00F25C3B"/>
    <w:rsid w:val="00F25D98"/>
    <w:rsid w:val="00F2602B"/>
    <w:rsid w:val="00F261D9"/>
    <w:rsid w:val="00F26F0D"/>
    <w:rsid w:val="00F300AE"/>
    <w:rsid w:val="00F300FB"/>
    <w:rsid w:val="00F3084B"/>
    <w:rsid w:val="00F30963"/>
    <w:rsid w:val="00F30AC8"/>
    <w:rsid w:val="00F31C90"/>
    <w:rsid w:val="00F328C3"/>
    <w:rsid w:val="00F33893"/>
    <w:rsid w:val="00F340F4"/>
    <w:rsid w:val="00F34406"/>
    <w:rsid w:val="00F34408"/>
    <w:rsid w:val="00F35519"/>
    <w:rsid w:val="00F362E8"/>
    <w:rsid w:val="00F369B7"/>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23E"/>
    <w:rsid w:val="00F54691"/>
    <w:rsid w:val="00F54EA6"/>
    <w:rsid w:val="00F54F0A"/>
    <w:rsid w:val="00F550A2"/>
    <w:rsid w:val="00F554BB"/>
    <w:rsid w:val="00F563FF"/>
    <w:rsid w:val="00F56550"/>
    <w:rsid w:val="00F56E19"/>
    <w:rsid w:val="00F57005"/>
    <w:rsid w:val="00F600FF"/>
    <w:rsid w:val="00F601F4"/>
    <w:rsid w:val="00F60A08"/>
    <w:rsid w:val="00F60B32"/>
    <w:rsid w:val="00F61A90"/>
    <w:rsid w:val="00F61B0C"/>
    <w:rsid w:val="00F62D0D"/>
    <w:rsid w:val="00F63499"/>
    <w:rsid w:val="00F63694"/>
    <w:rsid w:val="00F6384E"/>
    <w:rsid w:val="00F63C33"/>
    <w:rsid w:val="00F646A7"/>
    <w:rsid w:val="00F64EDF"/>
    <w:rsid w:val="00F65657"/>
    <w:rsid w:val="00F6717F"/>
    <w:rsid w:val="00F6719B"/>
    <w:rsid w:val="00F67AA6"/>
    <w:rsid w:val="00F7022D"/>
    <w:rsid w:val="00F7148A"/>
    <w:rsid w:val="00F717A0"/>
    <w:rsid w:val="00F72697"/>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30A5"/>
    <w:rsid w:val="00F834DD"/>
    <w:rsid w:val="00F84699"/>
    <w:rsid w:val="00F848ED"/>
    <w:rsid w:val="00F84A2D"/>
    <w:rsid w:val="00F84C75"/>
    <w:rsid w:val="00F84E2F"/>
    <w:rsid w:val="00F850B3"/>
    <w:rsid w:val="00F856C1"/>
    <w:rsid w:val="00F858AF"/>
    <w:rsid w:val="00F86253"/>
    <w:rsid w:val="00F868E5"/>
    <w:rsid w:val="00F86A56"/>
    <w:rsid w:val="00F87F4A"/>
    <w:rsid w:val="00F9042D"/>
    <w:rsid w:val="00F9063E"/>
    <w:rsid w:val="00F90AD2"/>
    <w:rsid w:val="00F91E87"/>
    <w:rsid w:val="00F922C3"/>
    <w:rsid w:val="00F925F5"/>
    <w:rsid w:val="00F92918"/>
    <w:rsid w:val="00F93099"/>
    <w:rsid w:val="00F930E2"/>
    <w:rsid w:val="00F942F0"/>
    <w:rsid w:val="00F9512C"/>
    <w:rsid w:val="00F963F3"/>
    <w:rsid w:val="00F96A52"/>
    <w:rsid w:val="00F96B99"/>
    <w:rsid w:val="00F97194"/>
    <w:rsid w:val="00FA1699"/>
    <w:rsid w:val="00FA184E"/>
    <w:rsid w:val="00FA1FA1"/>
    <w:rsid w:val="00FA2205"/>
    <w:rsid w:val="00FA2354"/>
    <w:rsid w:val="00FA24AC"/>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74A"/>
    <w:rsid w:val="00FE197B"/>
    <w:rsid w:val="00FE1DC9"/>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1B91"/>
    <w:rsid w:val="00FF243D"/>
    <w:rsid w:val="00FF2707"/>
    <w:rsid w:val="00FF3035"/>
    <w:rsid w:val="00FF3A7C"/>
    <w:rsid w:val="00FF3F40"/>
    <w:rsid w:val="00FF42BC"/>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8342F6BD-C53A-4CAC-9A84-BB36D1148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2" w:qFormat="1"/>
    <w:lsdException w:name="header" w:qFormat="1"/>
    <w:lsdException w:name="footer" w:uiPriority="99"/>
    <w:lsdException w:name="Title"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rsid w:val="00D25335"/>
    <w:pPr>
      <w:keepNext/>
      <w:keepLines/>
      <w:numPr>
        <w:numId w:val="2"/>
      </w:numPr>
      <w:pBdr>
        <w:top w:val="single" w:sz="12" w:space="3" w:color="auto"/>
      </w:pBdr>
      <w:spacing w:before="240" w:after="180"/>
      <w:ind w:left="708"/>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qFormat/>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2"/>
    <w:link w:val="TALCar"/>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qFormat/>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5"/>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customStyle="1" w:styleId="Doc-text2">
    <w:name w:val="Doc-text2"/>
    <w:basedOn w:val="a2"/>
    <w:link w:val="Doc-text2Char"/>
    <w:qFormat/>
    <w:rsid w:val="00FF1B91"/>
    <w:pPr>
      <w:tabs>
        <w:tab w:val="left" w:pos="1622"/>
      </w:tabs>
      <w:spacing w:after="0"/>
      <w:ind w:left="1622" w:hanging="363"/>
    </w:pPr>
    <w:rPr>
      <w:rFonts w:ascii="Arial" w:eastAsia="MS Mincho" w:hAnsi="Arial" w:cs="Times New Roman"/>
      <w:szCs w:val="24"/>
      <w:lang w:eastAsia="en-GB"/>
    </w:rPr>
  </w:style>
  <w:style w:type="character" w:customStyle="1" w:styleId="Doc-text2Char">
    <w:name w:val="Doc-text2 Char"/>
    <w:link w:val="Doc-text2"/>
    <w:qFormat/>
    <w:rsid w:val="00FF1B91"/>
    <w:rPr>
      <w:rFonts w:ascii="Arial" w:eastAsia="MS Mincho" w:hAnsi="Arial" w:cs="Times New Roman"/>
      <w:szCs w:val="24"/>
      <w:lang w:val="en-GB" w:eastAsia="en-GB"/>
    </w:rPr>
  </w:style>
  <w:style w:type="paragraph" w:styleId="affa">
    <w:name w:val="Title"/>
    <w:basedOn w:val="a2"/>
    <w:next w:val="a2"/>
    <w:link w:val="affb"/>
    <w:qFormat/>
    <w:rsid w:val="00E61A9C"/>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E61A9C"/>
    <w:rPr>
      <w:rFonts w:asciiTheme="majorHAnsi"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ECDC0-7161-46C9-ADC5-56E382C16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14211</TotalTime>
  <Pages>2</Pages>
  <Words>248</Words>
  <Characters>1420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8</cp:revision>
  <cp:lastPrinted>2009-04-22T01:01:00Z</cp:lastPrinted>
  <dcterms:created xsi:type="dcterms:W3CDTF">2023-02-17T12:28:00Z</dcterms:created>
  <dcterms:modified xsi:type="dcterms:W3CDTF">2024-05-13T13:36:00Z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(3)CRDXtmzHF+D7JU+iMJ+6tqgo7hq0BqL+7/YXM8W2jCgsAE/Z9HdEew3EqqB3F577RFCkt0ZR
7SWcr0bxcna99J6yomJ7xoylHk48gjfUvisKzYTiRuT3ssMUZWRRHE1SuiY4Cr01bcQZoIgE
n2anw9xJuhYuyWezoYF/qUhy+DC6CVxlj5BV1RqyLMy59TodvdSfCPqLHlkTNxbVc02/HW7b
9061eY0oizT4D5Jmn7</vt:lpwstr>
  </property>
  <property fmtid="{D5CDD505-2E9C-101B-9397-08002B2CF9AE}" pid="17" name="_2015_ms_pID_725343_00">
    <vt:lpwstr>_2015_ms_pID_725343</vt:lpwstr>
  </property>
  <property fmtid="{D5CDD505-2E9C-101B-9397-08002B2CF9AE}" pid="18" name="_2015_ms_pID_7253431">
    <vt:lpwstr>yjKbl35hcDSaq0m22FpCWRdAzrPnLsF3QQi5KaCg0QsI8Q40LwJAXI
PhjVxDbchGHn3MKy6D2g96Y1U+Qo87PZt8t5JkSTlUwD80wQL2qO46772wkfeuSFcu2I+zs9
gOMd2uVSRZmfV0ASbnUa+9tOMQPzrrkGhoYFUvhWrbp4qMh2J0EWgb3xB2KleBc6xmo6FwB6
rd3HfJ6F3P97E0t7Kab37Sf+OFYd8rCMow8q</vt:lpwstr>
  </property>
  <property fmtid="{D5CDD505-2E9C-101B-9397-08002B2CF9AE}" pid="19" name="_2015_ms_pID_7253431_00">
    <vt:lpwstr>_2015_ms_pID_7253431</vt:lpwstr>
  </property>
  <property fmtid="{D5CDD505-2E9C-101B-9397-08002B2CF9AE}" pid="20" name="_2015_ms_pID_7253432">
    <vt:lpwstr>FLzHQg6im21C5sN6Ah9KJITVio66zZ8Fm6V/
udWarai0V47Cy3SbGFVQrYjdF2lIjiRJM16V7/x9t19xiOfqakc=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1715136250</vt:lpwstr>
  </property>
</Properties>
</file>